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76" w:rsidRPr="007C0434" w:rsidRDefault="00BA2567" w:rsidP="00B83576">
      <w:pPr>
        <w:widowControl w:val="0"/>
        <w:autoSpaceDE w:val="0"/>
        <w:autoSpaceDN w:val="0"/>
        <w:adjustRightInd w:val="0"/>
        <w:rPr>
          <w:b/>
          <w:bCs/>
          <w:sz w:val="28"/>
          <w:szCs w:val="28"/>
        </w:rPr>
      </w:pPr>
      <w:bookmarkStart w:id="0" w:name="_GoBack"/>
      <w:bookmarkEnd w:id="0"/>
      <w:r>
        <w:tab/>
      </w:r>
      <w:r>
        <w:tab/>
      </w:r>
      <w:r w:rsidR="00004D62">
        <w:tab/>
      </w:r>
      <w:r w:rsidR="00B83576" w:rsidRPr="007C0434">
        <w:rPr>
          <w:b/>
          <w:bCs/>
          <w:sz w:val="28"/>
          <w:szCs w:val="28"/>
        </w:rPr>
        <w:t>EXTRAIT DU REGISTRE DES DELIBERATIONS DU</w:t>
      </w:r>
    </w:p>
    <w:p w:rsidR="00B83576" w:rsidRPr="007C0434" w:rsidRDefault="00004D62" w:rsidP="00B83576">
      <w:pPr>
        <w:widowControl w:val="0"/>
        <w:autoSpaceDE w:val="0"/>
        <w:autoSpaceDN w:val="0"/>
        <w:adjustRightInd w:val="0"/>
        <w:rPr>
          <w:b/>
          <w:bCs/>
          <w:sz w:val="28"/>
          <w:szCs w:val="28"/>
        </w:rPr>
      </w:pPr>
      <w:r>
        <w:rPr>
          <w:b/>
          <w:bCs/>
          <w:sz w:val="28"/>
          <w:szCs w:val="28"/>
        </w:rPr>
        <w:tab/>
      </w:r>
      <w:r>
        <w:rPr>
          <w:b/>
          <w:bCs/>
          <w:sz w:val="28"/>
          <w:szCs w:val="28"/>
        </w:rPr>
        <w:tab/>
      </w:r>
      <w:r>
        <w:rPr>
          <w:b/>
          <w:bCs/>
          <w:sz w:val="28"/>
          <w:szCs w:val="28"/>
        </w:rPr>
        <w:tab/>
      </w:r>
      <w:r w:rsidR="00B83576" w:rsidRPr="007C0434">
        <w:rPr>
          <w:b/>
          <w:bCs/>
          <w:sz w:val="28"/>
          <w:szCs w:val="28"/>
        </w:rPr>
        <w:t>CONSE</w:t>
      </w:r>
      <w:r w:rsidR="008A66AA" w:rsidRPr="007C0434">
        <w:rPr>
          <w:b/>
          <w:bCs/>
          <w:sz w:val="28"/>
          <w:szCs w:val="28"/>
        </w:rPr>
        <w:t>IL MUNICIPAL DE BOLLEVILLE 76210</w:t>
      </w:r>
    </w:p>
    <w:p w:rsidR="00B83576" w:rsidRPr="007C0434" w:rsidRDefault="00B83576" w:rsidP="008651CC">
      <w:pPr>
        <w:widowControl w:val="0"/>
        <w:autoSpaceDE w:val="0"/>
        <w:autoSpaceDN w:val="0"/>
        <w:adjustRightInd w:val="0"/>
        <w:ind w:left="-851"/>
        <w:rPr>
          <w:b/>
          <w:bCs/>
          <w:sz w:val="20"/>
          <w:szCs w:val="20"/>
        </w:rPr>
      </w:pPr>
      <w:r w:rsidRPr="007C0434">
        <w:rPr>
          <w:b/>
          <w:bCs/>
          <w:sz w:val="20"/>
          <w:szCs w:val="20"/>
        </w:rPr>
        <w:t>DATE DE CONVOCATION</w:t>
      </w:r>
    </w:p>
    <w:p w:rsidR="00B83576" w:rsidRPr="007C0434" w:rsidRDefault="00EE2089" w:rsidP="008651CC">
      <w:pPr>
        <w:widowControl w:val="0"/>
        <w:autoSpaceDE w:val="0"/>
        <w:autoSpaceDN w:val="0"/>
        <w:adjustRightInd w:val="0"/>
        <w:ind w:left="-851"/>
      </w:pPr>
      <w:r>
        <w:rPr>
          <w:b/>
          <w:bCs/>
          <w:sz w:val="20"/>
          <w:szCs w:val="20"/>
        </w:rPr>
        <w:t>07/06/2019</w:t>
      </w:r>
      <w:r w:rsidR="00B83576" w:rsidRPr="007C0434">
        <w:rPr>
          <w:b/>
          <w:bCs/>
          <w:sz w:val="20"/>
          <w:szCs w:val="20"/>
        </w:rPr>
        <w:tab/>
      </w:r>
      <w:r w:rsidR="005C5508" w:rsidRPr="007C0434">
        <w:rPr>
          <w:b/>
          <w:bCs/>
          <w:sz w:val="20"/>
          <w:szCs w:val="20"/>
        </w:rPr>
        <w:tab/>
      </w:r>
      <w:r w:rsidR="006977B1" w:rsidRPr="007C0434">
        <w:rPr>
          <w:b/>
          <w:bCs/>
          <w:sz w:val="20"/>
          <w:szCs w:val="20"/>
        </w:rPr>
        <w:tab/>
      </w:r>
      <w:r w:rsidR="00B83576" w:rsidRPr="007C0434">
        <w:t xml:space="preserve">L’an deux mil </w:t>
      </w:r>
      <w:r w:rsidR="003E1497">
        <w:t xml:space="preserve">dix-neuf </w:t>
      </w:r>
      <w:r w:rsidR="00677127">
        <w:t xml:space="preserve"> le </w:t>
      </w:r>
      <w:r>
        <w:t>20 juin</w:t>
      </w:r>
      <w:r w:rsidR="00677127">
        <w:t xml:space="preserve"> </w:t>
      </w:r>
      <w:r w:rsidR="00B83576" w:rsidRPr="007C0434">
        <w:t xml:space="preserve">à </w:t>
      </w:r>
      <w:r w:rsidR="00BC2548" w:rsidRPr="007C0434">
        <w:t>20</w:t>
      </w:r>
      <w:r w:rsidR="00B83576" w:rsidRPr="007C0434">
        <w:t xml:space="preserve"> heures</w:t>
      </w:r>
      <w:r w:rsidR="00BC2548" w:rsidRPr="007C0434">
        <w:t xml:space="preserve"> 30</w:t>
      </w:r>
      <w:r w:rsidR="00B83576" w:rsidRPr="007C0434">
        <w:t xml:space="preserve"> </w:t>
      </w:r>
    </w:p>
    <w:p w:rsidR="00B83576" w:rsidRPr="007C0434" w:rsidRDefault="00B83576" w:rsidP="008651CC">
      <w:pPr>
        <w:widowControl w:val="0"/>
        <w:autoSpaceDE w:val="0"/>
        <w:autoSpaceDN w:val="0"/>
        <w:adjustRightInd w:val="0"/>
        <w:ind w:left="-851"/>
        <w:rPr>
          <w:b/>
          <w:bCs/>
          <w:sz w:val="20"/>
          <w:szCs w:val="20"/>
        </w:rPr>
      </w:pPr>
      <w:r w:rsidRPr="007C0434">
        <w:rPr>
          <w:b/>
          <w:bCs/>
          <w:sz w:val="20"/>
          <w:szCs w:val="20"/>
        </w:rPr>
        <w:t>DATE D’AFFICHAGE</w:t>
      </w:r>
    </w:p>
    <w:p w:rsidR="00004D62" w:rsidRDefault="00EE2089" w:rsidP="008651CC">
      <w:pPr>
        <w:widowControl w:val="0"/>
        <w:autoSpaceDE w:val="0"/>
        <w:autoSpaceDN w:val="0"/>
        <w:adjustRightInd w:val="0"/>
        <w:ind w:left="-851"/>
      </w:pPr>
      <w:r>
        <w:rPr>
          <w:b/>
          <w:bCs/>
          <w:sz w:val="20"/>
          <w:szCs w:val="20"/>
        </w:rPr>
        <w:t>21/06/2019</w:t>
      </w:r>
      <w:r w:rsidR="005C5508" w:rsidRPr="007C0434">
        <w:rPr>
          <w:b/>
          <w:bCs/>
          <w:sz w:val="20"/>
          <w:szCs w:val="20"/>
        </w:rPr>
        <w:tab/>
      </w:r>
      <w:r w:rsidR="00F24E28" w:rsidRPr="007C0434">
        <w:rPr>
          <w:b/>
          <w:bCs/>
          <w:sz w:val="20"/>
          <w:szCs w:val="20"/>
        </w:rPr>
        <w:tab/>
      </w:r>
      <w:r w:rsidR="006977B1" w:rsidRPr="007C0434">
        <w:rPr>
          <w:b/>
          <w:bCs/>
          <w:sz w:val="20"/>
          <w:szCs w:val="20"/>
        </w:rPr>
        <w:tab/>
      </w:r>
      <w:r w:rsidR="00B83576" w:rsidRPr="007C0434">
        <w:t xml:space="preserve">Le Conseil Municipal légalement convoqué, s’est réuni à la </w:t>
      </w:r>
      <w:r w:rsidR="00B83576" w:rsidRPr="007C0434">
        <w:tab/>
      </w:r>
      <w:r w:rsidR="00B83576" w:rsidRPr="007C0434">
        <w:tab/>
      </w:r>
      <w:r w:rsidR="00B83576" w:rsidRPr="007C0434">
        <w:tab/>
      </w:r>
      <w:r w:rsidR="00B83576" w:rsidRPr="007C0434">
        <w:tab/>
      </w:r>
      <w:r w:rsidR="00B83576" w:rsidRPr="007C0434">
        <w:tab/>
      </w:r>
      <w:r w:rsidR="008651CC" w:rsidRPr="007C0434">
        <w:tab/>
      </w:r>
      <w:r w:rsidR="008651CC" w:rsidRPr="007C0434">
        <w:tab/>
      </w:r>
      <w:r w:rsidR="00B83576" w:rsidRPr="007C0434">
        <w:t xml:space="preserve">Mairie en séance publique sous la présidence de </w:t>
      </w:r>
      <w:r w:rsidR="00004D62">
        <w:t xml:space="preserve">                                       </w:t>
      </w:r>
    </w:p>
    <w:p w:rsidR="008F616C" w:rsidRPr="007C0434" w:rsidRDefault="00004D62" w:rsidP="00004D62">
      <w:pPr>
        <w:widowControl w:val="0"/>
        <w:autoSpaceDE w:val="0"/>
        <w:autoSpaceDN w:val="0"/>
        <w:adjustRightInd w:val="0"/>
        <w:ind w:left="-851"/>
      </w:pPr>
      <w:r>
        <w:rPr>
          <w:b/>
          <w:bCs/>
          <w:sz w:val="20"/>
          <w:szCs w:val="20"/>
        </w:rPr>
        <w:t xml:space="preserve">                                                            </w:t>
      </w:r>
      <w:r>
        <w:t xml:space="preserve">Mr Robert  </w:t>
      </w:r>
      <w:r w:rsidR="00B83576" w:rsidRPr="007C0434">
        <w:t>HAVART, Maire.</w:t>
      </w:r>
    </w:p>
    <w:p w:rsidR="00B83576" w:rsidRPr="00596DC4" w:rsidRDefault="00B83576" w:rsidP="00B83576">
      <w:pPr>
        <w:widowControl w:val="0"/>
        <w:autoSpaceDE w:val="0"/>
        <w:autoSpaceDN w:val="0"/>
        <w:adjustRightInd w:val="0"/>
        <w:rPr>
          <w:rFonts w:asciiTheme="minorHAnsi" w:hAnsiTheme="minorHAnsi" w:cstheme="minorHAnsi"/>
        </w:rPr>
      </w:pPr>
      <w:r w:rsidRPr="00596DC4">
        <w:rPr>
          <w:rFonts w:asciiTheme="minorHAnsi" w:hAnsiTheme="minorHAnsi" w:cstheme="minorHAnsi"/>
        </w:rPr>
        <w:tab/>
      </w:r>
      <w:r w:rsidRPr="00596DC4">
        <w:rPr>
          <w:rFonts w:asciiTheme="minorHAnsi" w:hAnsiTheme="minorHAnsi" w:cstheme="minorHAnsi"/>
        </w:rPr>
        <w:tab/>
      </w:r>
      <w:r w:rsidRPr="00596DC4">
        <w:rPr>
          <w:rFonts w:asciiTheme="minorHAnsi" w:hAnsiTheme="minorHAnsi" w:cstheme="minorHAnsi"/>
        </w:rPr>
        <w:tab/>
      </w:r>
      <w:r w:rsidRPr="00596DC4">
        <w:rPr>
          <w:rFonts w:asciiTheme="minorHAnsi" w:hAnsiTheme="minorHAnsi" w:cstheme="minorHAnsi"/>
        </w:rPr>
        <w:tab/>
      </w:r>
    </w:p>
    <w:p w:rsidR="00D74C32" w:rsidRPr="0051021F" w:rsidRDefault="00B83576" w:rsidP="00004D62">
      <w:pPr>
        <w:widowControl w:val="0"/>
        <w:autoSpaceDE w:val="0"/>
        <w:autoSpaceDN w:val="0"/>
        <w:adjustRightInd w:val="0"/>
        <w:ind w:left="-851"/>
      </w:pPr>
      <w:r w:rsidRPr="007C0434">
        <w:rPr>
          <w:b/>
          <w:sz w:val="20"/>
          <w:szCs w:val="20"/>
        </w:rPr>
        <w:t>Nombre de conseillers</w:t>
      </w:r>
      <w:r w:rsidRPr="007C0434">
        <w:rPr>
          <w:sz w:val="20"/>
          <w:szCs w:val="20"/>
        </w:rPr>
        <w:tab/>
      </w:r>
      <w:r w:rsidRPr="007C0434">
        <w:rPr>
          <w:sz w:val="20"/>
          <w:szCs w:val="20"/>
        </w:rPr>
        <w:tab/>
      </w:r>
      <w:r w:rsidRPr="007C0434">
        <w:t xml:space="preserve">Etaient présents : Mme </w:t>
      </w:r>
      <w:r w:rsidR="00004D62">
        <w:t xml:space="preserve">LELIEVRE, </w:t>
      </w:r>
      <w:r w:rsidR="003E1497" w:rsidRPr="0051021F">
        <w:t>Mr</w:t>
      </w:r>
      <w:r w:rsidR="00E95832" w:rsidRPr="0051021F">
        <w:t xml:space="preserve"> </w:t>
      </w:r>
      <w:r w:rsidR="00004D62">
        <w:t xml:space="preserve">TIGE, </w:t>
      </w:r>
      <w:r w:rsidR="003E1497" w:rsidRPr="0051021F">
        <w:t>Mr</w:t>
      </w:r>
      <w:r w:rsidR="001C333F" w:rsidRPr="0051021F">
        <w:t>. BUREL.</w:t>
      </w:r>
      <w:r w:rsidR="001C333F" w:rsidRPr="0051021F">
        <w:rPr>
          <w:b/>
          <w:sz w:val="20"/>
          <w:szCs w:val="20"/>
        </w:rPr>
        <w:tab/>
      </w:r>
      <w:r w:rsidR="003E1497" w:rsidRPr="0051021F">
        <w:tab/>
      </w:r>
      <w:r w:rsidR="00A46198" w:rsidRPr="0051021F">
        <w:tab/>
      </w:r>
      <w:r w:rsidR="008651CC" w:rsidRPr="0051021F">
        <w:rPr>
          <w:b/>
          <w:sz w:val="20"/>
        </w:rPr>
        <w:t>Exercice</w:t>
      </w:r>
      <w:r w:rsidR="008651CC" w:rsidRPr="0051021F">
        <w:t xml:space="preserve">: </w:t>
      </w:r>
      <w:r w:rsidR="00D74C32" w:rsidRPr="0051021F">
        <w:rPr>
          <w:b/>
          <w:sz w:val="20"/>
        </w:rPr>
        <w:t>14</w:t>
      </w:r>
      <w:r w:rsidR="00E95832" w:rsidRPr="0051021F">
        <w:tab/>
      </w:r>
      <w:r w:rsidR="008A66AA" w:rsidRPr="0051021F">
        <w:rPr>
          <w:b/>
          <w:sz w:val="20"/>
          <w:szCs w:val="20"/>
        </w:rPr>
        <w:tab/>
      </w:r>
      <w:r w:rsidR="000F61F5" w:rsidRPr="0051021F">
        <w:rPr>
          <w:b/>
          <w:sz w:val="20"/>
          <w:szCs w:val="20"/>
        </w:rPr>
        <w:tab/>
      </w:r>
      <w:r w:rsidR="003B4808" w:rsidRPr="0051021F">
        <w:t>Mme BUREL</w:t>
      </w:r>
      <w:r w:rsidR="00004D62">
        <w:t xml:space="preserve">, </w:t>
      </w:r>
      <w:r w:rsidR="00004D62" w:rsidRPr="0051021F">
        <w:t>Mr PELLETIER</w:t>
      </w:r>
      <w:r w:rsidR="00004D62">
        <w:t xml:space="preserve">, </w:t>
      </w:r>
      <w:r w:rsidR="00E95832" w:rsidRPr="0051021F">
        <w:t xml:space="preserve"> </w:t>
      </w:r>
      <w:r w:rsidR="00EE2089">
        <w:t>Mme CHAPELLE,</w:t>
      </w:r>
      <w:r w:rsidR="00004D62">
        <w:t xml:space="preserve"> </w:t>
      </w:r>
      <w:r w:rsidR="00EE2089">
        <w:t>Mr CATELAIN.</w:t>
      </w:r>
      <w:r w:rsidR="00EE2089">
        <w:tab/>
      </w:r>
      <w:r w:rsidR="00EE2089">
        <w:tab/>
      </w:r>
      <w:r w:rsidR="00E34502" w:rsidRPr="0051021F">
        <w:rPr>
          <w:b/>
          <w:sz w:val="20"/>
          <w:szCs w:val="20"/>
        </w:rPr>
        <w:t xml:space="preserve">Présents: </w:t>
      </w:r>
      <w:r w:rsidR="00CF7F81">
        <w:rPr>
          <w:b/>
          <w:sz w:val="20"/>
          <w:szCs w:val="20"/>
        </w:rPr>
        <w:t>10</w:t>
      </w:r>
      <w:r w:rsidR="00004D62">
        <w:t xml:space="preserve">                  </w:t>
      </w:r>
      <w:r w:rsidR="00EE2089">
        <w:tab/>
      </w:r>
      <w:r w:rsidR="00EE2089">
        <w:tab/>
      </w:r>
      <w:r w:rsidR="00004D62">
        <w:t xml:space="preserve"> </w:t>
      </w:r>
      <w:r w:rsidR="00EE2089">
        <w:t>M</w:t>
      </w:r>
      <w:r w:rsidR="00004D62">
        <w:t>r CANDELIER,</w:t>
      </w:r>
      <w:r w:rsidR="003E1497" w:rsidRPr="0051021F">
        <w:t xml:space="preserve"> Mme BELLETESTE. </w:t>
      </w:r>
    </w:p>
    <w:p w:rsidR="00657EB5" w:rsidRPr="0051021F" w:rsidRDefault="00657EB5" w:rsidP="00F8641C">
      <w:pPr>
        <w:widowControl w:val="0"/>
        <w:autoSpaceDE w:val="0"/>
        <w:autoSpaceDN w:val="0"/>
        <w:adjustRightInd w:val="0"/>
        <w:ind w:left="-851"/>
      </w:pPr>
    </w:p>
    <w:p w:rsidR="00F017C9" w:rsidRDefault="00EE2089" w:rsidP="00657EB5">
      <w:pPr>
        <w:widowControl w:val="0"/>
        <w:autoSpaceDE w:val="0"/>
        <w:autoSpaceDN w:val="0"/>
        <w:adjustRightInd w:val="0"/>
        <w:ind w:left="-851"/>
      </w:pPr>
      <w:r>
        <w:tab/>
      </w:r>
      <w:r>
        <w:tab/>
      </w:r>
      <w:r>
        <w:tab/>
      </w:r>
      <w:r w:rsidR="00D74C32" w:rsidRPr="0051021F">
        <w:tab/>
      </w:r>
      <w:r>
        <w:t xml:space="preserve">  </w:t>
      </w:r>
      <w:r w:rsidR="00D74C32" w:rsidRPr="0051021F">
        <w:t>Absent</w:t>
      </w:r>
      <w:r>
        <w:t>s</w:t>
      </w:r>
      <w:r w:rsidR="00D74C32" w:rsidRPr="0051021F">
        <w:t xml:space="preserve"> excusé</w:t>
      </w:r>
      <w:r>
        <w:t>s</w:t>
      </w:r>
      <w:r w:rsidR="00D74C32" w:rsidRPr="0051021F">
        <w:t> :</w:t>
      </w:r>
      <w:r w:rsidR="003B4808" w:rsidRPr="0051021F">
        <w:t xml:space="preserve"> Mme FILLASTRE</w:t>
      </w:r>
      <w:r>
        <w:t>.</w:t>
      </w:r>
      <w:r w:rsidRPr="00EE2089">
        <w:t xml:space="preserve"> </w:t>
      </w:r>
      <w:r w:rsidRPr="0051021F">
        <w:t>Mr DEGENETAIS</w:t>
      </w:r>
      <w:r>
        <w:t>.</w:t>
      </w:r>
      <w:r w:rsidR="000F61F5" w:rsidRPr="00F017C9">
        <w:tab/>
      </w:r>
      <w:r>
        <w:t>Mr de BEAUNAY</w:t>
      </w:r>
    </w:p>
    <w:p w:rsidR="00F017C9" w:rsidRDefault="00AC3011" w:rsidP="00657EB5">
      <w:pPr>
        <w:widowControl w:val="0"/>
        <w:autoSpaceDE w:val="0"/>
        <w:autoSpaceDN w:val="0"/>
        <w:adjustRightInd w:val="0"/>
        <w:ind w:left="-851"/>
      </w:pPr>
      <w:r>
        <w:tab/>
      </w:r>
      <w:r>
        <w:tab/>
      </w:r>
      <w:r>
        <w:tab/>
      </w:r>
      <w:r>
        <w:tab/>
      </w:r>
      <w:r>
        <w:tab/>
        <w:t>Absent :</w:t>
      </w:r>
      <w:r w:rsidRPr="00AC3011">
        <w:t xml:space="preserve"> </w:t>
      </w:r>
      <w:r w:rsidRPr="00F017C9">
        <w:t>Mr</w:t>
      </w:r>
      <w:r w:rsidRPr="0051021F">
        <w:t xml:space="preserve"> BEAUCAMP</w:t>
      </w:r>
    </w:p>
    <w:p w:rsidR="00CF7F81" w:rsidRDefault="00CF7F81" w:rsidP="00657EB5">
      <w:pPr>
        <w:widowControl w:val="0"/>
        <w:autoSpaceDE w:val="0"/>
        <w:autoSpaceDN w:val="0"/>
        <w:adjustRightInd w:val="0"/>
        <w:ind w:left="-851"/>
        <w:rPr>
          <w:sz w:val="20"/>
          <w:szCs w:val="20"/>
        </w:rPr>
      </w:pPr>
      <w:r>
        <w:rPr>
          <w:sz w:val="20"/>
          <w:szCs w:val="20"/>
        </w:rPr>
        <w:t>Mme Fillastre a donné un pouvoir à Mme Lelièvre</w:t>
      </w:r>
    </w:p>
    <w:p w:rsidR="00CF7F81" w:rsidRPr="00CF7F81" w:rsidRDefault="00CF7F81" w:rsidP="00657EB5">
      <w:pPr>
        <w:widowControl w:val="0"/>
        <w:autoSpaceDE w:val="0"/>
        <w:autoSpaceDN w:val="0"/>
        <w:adjustRightInd w:val="0"/>
        <w:ind w:left="-851"/>
        <w:rPr>
          <w:sz w:val="20"/>
          <w:szCs w:val="20"/>
        </w:rPr>
      </w:pPr>
      <w:r>
        <w:rPr>
          <w:sz w:val="20"/>
          <w:szCs w:val="20"/>
        </w:rPr>
        <w:t>Mr De Beaunay a donné un pouvoir à Mr Havart</w:t>
      </w:r>
    </w:p>
    <w:p w:rsidR="00632022" w:rsidRDefault="00F017C9" w:rsidP="00657EB5">
      <w:pPr>
        <w:widowControl w:val="0"/>
        <w:autoSpaceDE w:val="0"/>
        <w:autoSpaceDN w:val="0"/>
        <w:adjustRightInd w:val="0"/>
        <w:ind w:left="-851"/>
      </w:pPr>
      <w:r>
        <w:tab/>
      </w:r>
      <w:r>
        <w:tab/>
      </w:r>
      <w:r>
        <w:tab/>
      </w:r>
      <w:r>
        <w:tab/>
      </w:r>
      <w:r>
        <w:tab/>
        <w:t xml:space="preserve">Secrétaire de séance : Mr </w:t>
      </w:r>
      <w:r w:rsidR="00EE2089">
        <w:t>CATELAIN</w:t>
      </w:r>
    </w:p>
    <w:p w:rsidR="00122CBB" w:rsidRDefault="00122CBB" w:rsidP="00657EB5">
      <w:pPr>
        <w:widowControl w:val="0"/>
        <w:autoSpaceDE w:val="0"/>
        <w:autoSpaceDN w:val="0"/>
        <w:adjustRightInd w:val="0"/>
        <w:ind w:left="-851"/>
      </w:pPr>
    </w:p>
    <w:p w:rsidR="00122CBB" w:rsidRPr="00122CBB" w:rsidRDefault="00632022" w:rsidP="00122CBB">
      <w:pPr>
        <w:widowControl w:val="0"/>
        <w:autoSpaceDE w:val="0"/>
        <w:autoSpaceDN w:val="0"/>
        <w:adjustRightInd w:val="0"/>
        <w:ind w:left="-851"/>
      </w:pPr>
      <w:r>
        <w:tab/>
      </w:r>
      <w:r>
        <w:tab/>
      </w:r>
      <w:r w:rsidR="00122CBB" w:rsidRPr="00122CBB">
        <w:t xml:space="preserve">Monsieur le Maire remercie tous </w:t>
      </w:r>
      <w:r w:rsidR="004F64B5">
        <w:t>les bénévoles qui ont participé</w:t>
      </w:r>
      <w:r w:rsidR="00122CBB" w:rsidRPr="00122CBB">
        <w:t xml:space="preserve"> aux travaux de jardinage autour de </w:t>
      </w:r>
      <w:r w:rsidR="00122CBB" w:rsidRPr="00122CBB">
        <w:tab/>
      </w:r>
      <w:r w:rsidR="00122CBB" w:rsidRPr="00122CBB">
        <w:tab/>
        <w:t xml:space="preserve">la mairie, les élues Chantal LELIEVRE, Odile BUREL et Evelyne CHAPELLE et les bénévoles,   </w:t>
      </w:r>
    </w:p>
    <w:p w:rsidR="00122CBB" w:rsidRPr="00122CBB" w:rsidRDefault="00122CBB" w:rsidP="00122CBB">
      <w:pPr>
        <w:widowControl w:val="0"/>
        <w:autoSpaceDE w:val="0"/>
        <w:autoSpaceDN w:val="0"/>
        <w:adjustRightInd w:val="0"/>
        <w:ind w:left="-851"/>
      </w:pPr>
      <w:r w:rsidRPr="00122CBB">
        <w:t xml:space="preserve">              Rémi LELIEVRE, Alain CHAPELLE et Evelyne HAVART,</w:t>
      </w:r>
      <w:r w:rsidR="004F64B5">
        <w:t xml:space="preserve"> ainsi que ceux qui ont réparé</w:t>
      </w:r>
      <w:r w:rsidRPr="00122CBB">
        <w:t xml:space="preserve"> le  </w:t>
      </w:r>
    </w:p>
    <w:p w:rsidR="00122CBB" w:rsidRPr="00122CBB" w:rsidRDefault="00122CBB" w:rsidP="00122CBB">
      <w:pPr>
        <w:widowControl w:val="0"/>
        <w:autoSpaceDE w:val="0"/>
        <w:autoSpaceDN w:val="0"/>
        <w:adjustRightInd w:val="0"/>
        <w:ind w:left="-851"/>
      </w:pPr>
      <w:r w:rsidRPr="00122CBB">
        <w:t xml:space="preserve">              plancher entre les bancs de l’église, Rémi LELIEVRE, Jean Marie MARTIN &amp; Jacques </w:t>
      </w:r>
    </w:p>
    <w:p w:rsidR="00122CBB" w:rsidRPr="00122CBB" w:rsidRDefault="00122CBB" w:rsidP="00122CBB">
      <w:pPr>
        <w:widowControl w:val="0"/>
        <w:autoSpaceDE w:val="0"/>
        <w:autoSpaceDN w:val="0"/>
        <w:adjustRightInd w:val="0"/>
        <w:ind w:left="-851"/>
      </w:pPr>
      <w:r w:rsidRPr="00122CBB">
        <w:t xml:space="preserve">              DOUTEMENT. Il informe également le Conseil qu’il a demandé à Mme Démarais de se charger du </w:t>
      </w:r>
    </w:p>
    <w:p w:rsidR="00632022" w:rsidRDefault="00122CBB" w:rsidP="00657EB5">
      <w:pPr>
        <w:widowControl w:val="0"/>
        <w:autoSpaceDE w:val="0"/>
        <w:autoSpaceDN w:val="0"/>
        <w:adjustRightInd w:val="0"/>
        <w:ind w:left="-851"/>
      </w:pPr>
      <w:r w:rsidRPr="00122CBB">
        <w:t xml:space="preserve">              ménage de l’église avant une cérémonie.</w:t>
      </w:r>
    </w:p>
    <w:p w:rsidR="007079C6" w:rsidRDefault="00CF7F81" w:rsidP="00657EB5">
      <w:pPr>
        <w:widowControl w:val="0"/>
        <w:autoSpaceDE w:val="0"/>
        <w:autoSpaceDN w:val="0"/>
        <w:adjustRightInd w:val="0"/>
        <w:ind w:left="-851"/>
      </w:pPr>
      <w:r>
        <w:tab/>
      </w:r>
      <w:r>
        <w:tab/>
      </w:r>
      <w:r>
        <w:tab/>
      </w:r>
      <w:r>
        <w:tab/>
      </w:r>
      <w:r>
        <w:tab/>
      </w:r>
      <w:r>
        <w:tab/>
      </w:r>
      <w:r>
        <w:tab/>
      </w:r>
      <w:r>
        <w:tab/>
      </w:r>
      <w:r>
        <w:tab/>
      </w:r>
      <w:r w:rsidR="002D7BA9">
        <w:tab/>
      </w:r>
      <w:r w:rsidR="002D7BA9">
        <w:tab/>
      </w:r>
      <w:r w:rsidR="002D7BA9">
        <w:tab/>
      </w:r>
      <w:r w:rsidR="002D7BA9">
        <w:tab/>
      </w:r>
      <w:r w:rsidR="002D7BA9">
        <w:tab/>
      </w:r>
      <w:r w:rsidR="0025312F">
        <w:tab/>
      </w:r>
      <w:r w:rsidR="007079C6">
        <w:tab/>
      </w:r>
      <w:r w:rsidR="007079C6">
        <w:tab/>
      </w:r>
      <w:r w:rsidR="007079C6">
        <w:tab/>
      </w:r>
      <w:r w:rsidR="007079C6">
        <w:tab/>
        <w:t>Le compte rendu de la dernière réunion est approuvé.</w:t>
      </w:r>
    </w:p>
    <w:p w:rsidR="00F66DAF" w:rsidRPr="0051021F" w:rsidRDefault="007079C6" w:rsidP="00657EB5">
      <w:pPr>
        <w:widowControl w:val="0"/>
        <w:autoSpaceDE w:val="0"/>
        <w:autoSpaceDN w:val="0"/>
        <w:adjustRightInd w:val="0"/>
        <w:ind w:left="-851"/>
      </w:pPr>
      <w:r>
        <w:tab/>
      </w:r>
      <w:r>
        <w:tab/>
      </w:r>
      <w:r w:rsidR="00F66DAF" w:rsidRPr="0051021F">
        <w:tab/>
      </w:r>
    </w:p>
    <w:p w:rsidR="004C5AA5" w:rsidRDefault="007810D7" w:rsidP="00EE2089">
      <w:pPr>
        <w:jc w:val="both"/>
        <w:rPr>
          <w:b/>
        </w:rPr>
      </w:pPr>
      <w:r w:rsidRPr="00596DC4">
        <w:rPr>
          <w:b/>
        </w:rPr>
        <w:t xml:space="preserve">OBJET : </w:t>
      </w:r>
      <w:r w:rsidR="007079C6">
        <w:rPr>
          <w:b/>
        </w:rPr>
        <w:t>N° 78 19 ADRESSAGE HAUT DEBIT</w:t>
      </w:r>
    </w:p>
    <w:p w:rsidR="007079C6" w:rsidRDefault="007079C6" w:rsidP="00EE2089">
      <w:pPr>
        <w:jc w:val="both"/>
        <w:rPr>
          <w:b/>
        </w:rPr>
      </w:pPr>
    </w:p>
    <w:p w:rsidR="007079C6" w:rsidRDefault="007079C6" w:rsidP="00EE2089">
      <w:pPr>
        <w:jc w:val="both"/>
      </w:pPr>
      <w:r>
        <w:t>Dans le cadre de la pose de la fibre optique, nous devons dénommer la rue entre la Mairie et l’Eglise et porter un numéro à ces deux bâtiments.</w:t>
      </w:r>
    </w:p>
    <w:p w:rsidR="007079C6" w:rsidRDefault="007079C6" w:rsidP="00EE2089">
      <w:pPr>
        <w:jc w:val="both"/>
      </w:pPr>
      <w:r>
        <w:t>Mr le Maire propose : Rue de l’Abbé SIMON, nom déjà évoqué lors de la dénomination des rues et qui est déjà inscrit sur certains documents administratifs.</w:t>
      </w:r>
    </w:p>
    <w:p w:rsidR="00CF7F81" w:rsidRDefault="007079C6" w:rsidP="00EE2089">
      <w:pPr>
        <w:jc w:val="both"/>
      </w:pPr>
      <w:r>
        <w:t>Le Conseil Municipal Accepte et décide de donner le N° 1 à la Mairie et le N° 2 à l’Eglise.</w:t>
      </w:r>
    </w:p>
    <w:p w:rsidR="00CF7F81" w:rsidRDefault="00CF7F81" w:rsidP="00EE2089">
      <w:pPr>
        <w:jc w:val="both"/>
      </w:pPr>
    </w:p>
    <w:p w:rsidR="0010306B" w:rsidRDefault="0010306B" w:rsidP="00EE2089">
      <w:pPr>
        <w:jc w:val="both"/>
      </w:pPr>
    </w:p>
    <w:p w:rsidR="00CF7F81" w:rsidRDefault="0010306B" w:rsidP="00EE2089">
      <w:pPr>
        <w:jc w:val="both"/>
        <w:rPr>
          <w:b/>
        </w:rPr>
      </w:pPr>
      <w:r>
        <w:rPr>
          <w:b/>
        </w:rPr>
        <w:t>N° 79 19 TRANSFERT DE P</w:t>
      </w:r>
      <w:r w:rsidR="00853B48">
        <w:rPr>
          <w:b/>
        </w:rPr>
        <w:t>OSTE DE REFOULEMENT</w:t>
      </w:r>
      <w:r>
        <w:rPr>
          <w:b/>
        </w:rPr>
        <w:t>- ASSAINISSEMENT</w:t>
      </w:r>
    </w:p>
    <w:p w:rsidR="0010306B" w:rsidRDefault="0010306B" w:rsidP="00EE2089">
      <w:pPr>
        <w:jc w:val="both"/>
        <w:rPr>
          <w:b/>
        </w:rPr>
      </w:pPr>
    </w:p>
    <w:p w:rsidR="0010306B" w:rsidRDefault="0010306B" w:rsidP="00EE2089">
      <w:pPr>
        <w:jc w:val="both"/>
      </w:pPr>
      <w:r>
        <w:t>Mr le Maire explique au Conseil qu’il était prévu de faire passer le nouveau réseau autour de la Salle polyvalente mais qu’après étude il y avait un risque de rencontrer la conduite d’eaux pluviales.</w:t>
      </w:r>
    </w:p>
    <w:p w:rsidR="0010306B" w:rsidRDefault="0010306B" w:rsidP="00EE2089">
      <w:pPr>
        <w:jc w:val="both"/>
      </w:pPr>
      <w:r>
        <w:t>Le nouveau poste sera donc installé</w:t>
      </w:r>
      <w:r w:rsidR="00A016B6">
        <w:t xml:space="preserve"> sur le terrain</w:t>
      </w:r>
      <w:r>
        <w:t xml:space="preserve"> à côté de la salle et la canalisation enterrée longera la clôture des riverains.</w:t>
      </w:r>
    </w:p>
    <w:p w:rsidR="0010306B" w:rsidRDefault="0010306B" w:rsidP="00EE2089">
      <w:pPr>
        <w:jc w:val="both"/>
      </w:pPr>
      <w:r>
        <w:t>Le Conseil Municipal Accepte de transférer</w:t>
      </w:r>
      <w:r w:rsidR="002B7A2D">
        <w:t xml:space="preserve"> le poste de refoulement sur</w:t>
      </w:r>
      <w:r>
        <w:t xml:space="preserve"> les parcelles B341 et B343 recevant les travaux.</w:t>
      </w:r>
    </w:p>
    <w:p w:rsidR="0010306B" w:rsidRDefault="0010306B" w:rsidP="00EE2089">
      <w:pPr>
        <w:jc w:val="both"/>
      </w:pPr>
    </w:p>
    <w:p w:rsidR="0010306B" w:rsidRDefault="0010306B" w:rsidP="00EE2089">
      <w:pPr>
        <w:jc w:val="both"/>
      </w:pPr>
      <w:r w:rsidRPr="0010306B">
        <w:t>Pour information</w:t>
      </w:r>
      <w:r>
        <w:t>, les travaux d</w:t>
      </w:r>
      <w:r w:rsidR="00A016B6">
        <w:t>’assainissem</w:t>
      </w:r>
      <w:r>
        <w:t>ent Rue du Puits étaient prévus initialement en décembre. Suite à des rencontres avec les transporteurs scolaires, les dates ont été modifiées et les travaux prévus en juillet / août</w:t>
      </w:r>
      <w:r w:rsidR="00A016B6">
        <w:t>, et finalisés pendant les vacances de la Toussaint si besoin</w:t>
      </w:r>
      <w:r>
        <w:t>.</w:t>
      </w:r>
      <w:r w:rsidR="00A016B6">
        <w:tab/>
      </w:r>
      <w:r w:rsidR="00A016B6">
        <w:tab/>
      </w:r>
      <w:r w:rsidR="00A016B6">
        <w:tab/>
        <w:t xml:space="preserve"> Lors d’une réunion de chantier, le Maire a demandé de profiter de ces travaux pour élargir la route et après visite il est décidé que l</w:t>
      </w:r>
      <w:r>
        <w:t xml:space="preserve">es tranchées seront faites à gauche, de l’enrobé sera posé sur la largeur </w:t>
      </w:r>
      <w:r w:rsidR="00A016B6">
        <w:t>de la tranchée</w:t>
      </w:r>
      <w:r>
        <w:t xml:space="preserve"> et un bornage effectué aux frais de Caux Seine Agglo, ce qui nous permettra de gagner environ 50 cms de largeur de route. La route sera fermée le temps des travaux.</w:t>
      </w:r>
    </w:p>
    <w:p w:rsidR="00CF7F81" w:rsidRPr="00122CBB" w:rsidRDefault="00CF7F81" w:rsidP="00CF7F81">
      <w:pPr>
        <w:spacing w:after="120"/>
        <w:jc w:val="both"/>
        <w:rPr>
          <w:rFonts w:eastAsiaTheme="minorHAnsi"/>
          <w:b/>
          <w:bCs/>
          <w:lang w:eastAsia="en-US"/>
        </w:rPr>
      </w:pPr>
      <w:r w:rsidRPr="00122CBB">
        <w:rPr>
          <w:b/>
        </w:rPr>
        <w:lastRenderedPageBreak/>
        <w:t xml:space="preserve">N° 80 19 </w:t>
      </w:r>
      <w:r w:rsidRPr="00122CBB">
        <w:rPr>
          <w:rFonts w:eastAsiaTheme="minorHAnsi"/>
          <w:b/>
          <w:bCs/>
          <w:lang w:eastAsia="en-US"/>
        </w:rPr>
        <w:t xml:space="preserve">Fixation du nombre et de la répartition des sièges du conseil communautaire de la communauté d’agglomération Caux Seine agglo dans le cadre d’un accord local </w:t>
      </w:r>
    </w:p>
    <w:p w:rsidR="00CF7F81" w:rsidRPr="00DC08E7" w:rsidRDefault="00CF7F81" w:rsidP="00CF7F81">
      <w:pPr>
        <w:tabs>
          <w:tab w:val="left" w:pos="3449"/>
        </w:tabs>
        <w:jc w:val="both"/>
        <w:rPr>
          <w:rFonts w:ascii="Arial" w:hAnsi="Arial" w:cs="Arial"/>
          <w:i/>
          <w:sz w:val="26"/>
          <w:szCs w:val="26"/>
        </w:rPr>
      </w:pPr>
    </w:p>
    <w:p w:rsidR="00CF7F81" w:rsidRPr="00DC08E7" w:rsidRDefault="00CF7F81" w:rsidP="00CF7F81">
      <w:pPr>
        <w:spacing w:after="120"/>
        <w:jc w:val="both"/>
        <w:rPr>
          <w:rFonts w:ascii="Arial" w:eastAsiaTheme="minorHAnsi" w:hAnsi="Arial" w:cs="Arial"/>
          <w:bCs/>
          <w:i/>
          <w:sz w:val="22"/>
          <w:szCs w:val="22"/>
          <w:lang w:eastAsia="en-US"/>
        </w:rPr>
      </w:pPr>
      <w:r w:rsidRPr="00DC08E7">
        <w:rPr>
          <w:rFonts w:ascii="Arial" w:eastAsiaTheme="minorHAnsi" w:hAnsi="Arial" w:cs="Arial"/>
          <w:bCs/>
          <w:i/>
          <w:sz w:val="22"/>
          <w:szCs w:val="22"/>
          <w:lang w:eastAsia="en-US"/>
        </w:rPr>
        <w:t xml:space="preserve">Vu le Code général des collectivités territoriales, et notamment son article L. 5211-6-1 ; </w:t>
      </w:r>
    </w:p>
    <w:p w:rsidR="00CF7F81" w:rsidRPr="00DC08E7" w:rsidRDefault="00CF7F81" w:rsidP="00CF7F81">
      <w:pPr>
        <w:jc w:val="both"/>
        <w:rPr>
          <w:rFonts w:ascii="Arial" w:hAnsi="Arial" w:cs="Arial"/>
          <w:sz w:val="26"/>
          <w:szCs w:val="26"/>
        </w:rPr>
      </w:pPr>
    </w:p>
    <w:p w:rsidR="00CF7F81" w:rsidRPr="00DC08E7" w:rsidRDefault="00CF7F81" w:rsidP="00CF7F81">
      <w:pPr>
        <w:spacing w:after="120"/>
        <w:jc w:val="both"/>
        <w:rPr>
          <w:rFonts w:ascii="Arial" w:eastAsiaTheme="minorHAnsi" w:hAnsi="Arial" w:cs="Arial"/>
          <w:bCs/>
          <w:sz w:val="22"/>
          <w:szCs w:val="22"/>
          <w:lang w:eastAsia="en-US"/>
        </w:rPr>
      </w:pPr>
      <w:r w:rsidRPr="00DC08E7">
        <w:rPr>
          <w:rFonts w:ascii="Arial" w:eastAsiaTheme="minorHAnsi" w:hAnsi="Arial" w:cs="Arial"/>
          <w:bCs/>
          <w:sz w:val="22"/>
          <w:szCs w:val="22"/>
          <w:lang w:eastAsia="en-US"/>
        </w:rPr>
        <w:t>Le Maire rappelle au conseil municipal que la composition de la communauté sera fixée selon les modalités prévues à l’article L.5211-6-1 du CGCT.</w:t>
      </w:r>
    </w:p>
    <w:p w:rsidR="00CF7F81" w:rsidRPr="00DC08E7" w:rsidRDefault="00CF7F81" w:rsidP="00CF7F81">
      <w:pPr>
        <w:spacing w:after="120"/>
        <w:jc w:val="both"/>
        <w:rPr>
          <w:rFonts w:ascii="Arial" w:hAnsi="Arial" w:cs="Arial"/>
          <w:sz w:val="26"/>
          <w:szCs w:val="26"/>
        </w:rPr>
      </w:pPr>
      <w:r w:rsidRPr="00DC08E7">
        <w:rPr>
          <w:rFonts w:ascii="Arial" w:eastAsiaTheme="minorHAnsi" w:hAnsi="Arial" w:cs="Arial"/>
          <w:bCs/>
          <w:sz w:val="22"/>
          <w:szCs w:val="22"/>
          <w:lang w:eastAsia="en-US"/>
        </w:rPr>
        <w:t xml:space="preserve">Ainsi, la composition du conseil communautaire de la communauté d’agglomération Caux Seine agglo pourrait être fixée, à compter du prochain renouvellement général des conseils municipaux : </w:t>
      </w:r>
    </w:p>
    <w:p w:rsidR="00CF7F81" w:rsidRPr="00DC08E7" w:rsidRDefault="00CF7F81" w:rsidP="00CF7F81">
      <w:pPr>
        <w:pStyle w:val="Paragraphedeliste"/>
        <w:numPr>
          <w:ilvl w:val="0"/>
          <w:numId w:val="46"/>
        </w:numPr>
        <w:spacing w:after="120"/>
        <w:contextualSpacing/>
        <w:jc w:val="both"/>
        <w:rPr>
          <w:rFonts w:ascii="Arial" w:eastAsiaTheme="minorHAnsi" w:hAnsi="Arial" w:cs="Arial"/>
          <w:bCs/>
          <w:sz w:val="22"/>
          <w:szCs w:val="22"/>
          <w:lang w:eastAsia="en-US"/>
        </w:rPr>
      </w:pPr>
      <w:r w:rsidRPr="00DC08E7">
        <w:rPr>
          <w:rFonts w:ascii="Arial" w:eastAsiaTheme="minorHAnsi" w:hAnsi="Arial" w:cs="Arial"/>
          <w:bCs/>
          <w:sz w:val="22"/>
          <w:szCs w:val="22"/>
          <w:lang w:eastAsia="en-US"/>
        </w:rPr>
        <w:t xml:space="preserve">selon un accord local permettant de répartir un nombre total de sièges qui ne peut excéder de plus de 25% la somme des sièges attribués en application de la règle de la proportionnelle à la plus forte moyenne basée sur le tableau de l’article L. 5211-6-1 III et des sièges de « droits » attribués conformément au IV du même article, mais dont la répartition des sièges devra respecter les conditions cumulatives suivantes : </w:t>
      </w:r>
    </w:p>
    <w:p w:rsidR="00CF7F81" w:rsidRPr="00DC08E7" w:rsidRDefault="00CF7F81" w:rsidP="00CF7F81">
      <w:pPr>
        <w:pStyle w:val="Paragraphedeliste"/>
        <w:numPr>
          <w:ilvl w:val="0"/>
          <w:numId w:val="47"/>
        </w:numPr>
        <w:spacing w:after="120"/>
        <w:contextualSpacing/>
        <w:jc w:val="both"/>
        <w:rPr>
          <w:rFonts w:ascii="Arial" w:eastAsiaTheme="minorHAnsi" w:hAnsi="Arial" w:cs="Arial"/>
          <w:bCs/>
          <w:sz w:val="22"/>
          <w:szCs w:val="22"/>
          <w:lang w:eastAsia="en-US"/>
        </w:rPr>
      </w:pPr>
      <w:r w:rsidRPr="00DC08E7">
        <w:rPr>
          <w:rFonts w:ascii="Arial" w:eastAsiaTheme="minorHAnsi" w:hAnsi="Arial" w:cs="Arial"/>
          <w:bCs/>
          <w:sz w:val="22"/>
          <w:szCs w:val="22"/>
          <w:lang w:eastAsia="en-US"/>
        </w:rPr>
        <w:t xml:space="preserve">être répartis en fonction de la population municipale de chaque commune, </w:t>
      </w:r>
    </w:p>
    <w:p w:rsidR="00CF7F81" w:rsidRPr="00DC08E7" w:rsidRDefault="00CF7F81" w:rsidP="00CF7F81">
      <w:pPr>
        <w:pStyle w:val="Paragraphedeliste"/>
        <w:numPr>
          <w:ilvl w:val="0"/>
          <w:numId w:val="47"/>
        </w:numPr>
        <w:spacing w:after="120"/>
        <w:contextualSpacing/>
        <w:jc w:val="both"/>
        <w:rPr>
          <w:rFonts w:ascii="Arial" w:eastAsiaTheme="minorHAnsi" w:hAnsi="Arial" w:cs="Arial"/>
          <w:bCs/>
          <w:sz w:val="22"/>
          <w:szCs w:val="22"/>
          <w:lang w:eastAsia="en-US"/>
        </w:rPr>
      </w:pPr>
      <w:r w:rsidRPr="00DC08E7">
        <w:rPr>
          <w:rFonts w:ascii="Arial" w:eastAsiaTheme="minorHAnsi" w:hAnsi="Arial" w:cs="Arial"/>
          <w:bCs/>
          <w:sz w:val="22"/>
          <w:szCs w:val="22"/>
          <w:lang w:eastAsia="en-US"/>
        </w:rPr>
        <w:t>chaque commune devra disposer d’au moins un siège,</w:t>
      </w:r>
    </w:p>
    <w:p w:rsidR="00CF7F81" w:rsidRPr="00DC08E7" w:rsidRDefault="00CF7F81" w:rsidP="00CF7F81">
      <w:pPr>
        <w:pStyle w:val="Paragraphedeliste"/>
        <w:numPr>
          <w:ilvl w:val="0"/>
          <w:numId w:val="47"/>
        </w:numPr>
        <w:spacing w:after="120"/>
        <w:contextualSpacing/>
        <w:jc w:val="both"/>
        <w:rPr>
          <w:rFonts w:ascii="Arial" w:eastAsiaTheme="minorHAnsi" w:hAnsi="Arial" w:cs="Arial"/>
          <w:bCs/>
          <w:sz w:val="22"/>
          <w:szCs w:val="22"/>
          <w:lang w:eastAsia="en-US"/>
        </w:rPr>
      </w:pPr>
      <w:r w:rsidRPr="00DC08E7">
        <w:rPr>
          <w:rFonts w:ascii="Arial" w:eastAsiaTheme="minorHAnsi" w:hAnsi="Arial" w:cs="Arial"/>
          <w:bCs/>
          <w:sz w:val="22"/>
          <w:szCs w:val="22"/>
          <w:lang w:eastAsia="en-US"/>
        </w:rPr>
        <w:t>aucune commune ne pourra disposer de plus la moitié des sièges,</w:t>
      </w:r>
    </w:p>
    <w:p w:rsidR="00CF7F81" w:rsidRPr="00CF7F81" w:rsidRDefault="00CF7F81" w:rsidP="00CF7F81">
      <w:pPr>
        <w:pStyle w:val="Paragraphedeliste"/>
        <w:numPr>
          <w:ilvl w:val="0"/>
          <w:numId w:val="47"/>
        </w:numPr>
        <w:spacing w:after="120"/>
        <w:contextualSpacing/>
        <w:jc w:val="both"/>
        <w:rPr>
          <w:rFonts w:ascii="Arial" w:hAnsi="Arial" w:cs="Arial"/>
          <w:szCs w:val="26"/>
        </w:rPr>
      </w:pPr>
      <w:r w:rsidRPr="00CF7F81">
        <w:rPr>
          <w:rFonts w:ascii="Arial" w:eastAsiaTheme="minorHAnsi" w:hAnsi="Arial" w:cs="Arial"/>
          <w:bCs/>
          <w:sz w:val="22"/>
          <w:szCs w:val="22"/>
          <w:lang w:eastAsia="en-US"/>
        </w:rPr>
        <w:t xml:space="preserve">la part de sièges attribuée à chaque commune ne pourra s'écarter de plus de 20 % de la proportion de sa population dans la population globale des communes membres, sauf à bénéficier de l’une des deux exceptions à cette règle prévues au e) du 2° du I de l’article L.5211-6-1 du CGCT. </w:t>
      </w:r>
    </w:p>
    <w:p w:rsidR="00CF7F81" w:rsidRPr="00DC08E7" w:rsidRDefault="00CF7F81" w:rsidP="00CF7F81">
      <w:pPr>
        <w:spacing w:after="120"/>
        <w:jc w:val="both"/>
        <w:rPr>
          <w:rFonts w:ascii="Arial" w:hAnsi="Arial" w:cs="Arial"/>
          <w:szCs w:val="26"/>
        </w:rPr>
      </w:pPr>
      <w:r w:rsidRPr="00DC08E7">
        <w:rPr>
          <w:rFonts w:ascii="Arial" w:eastAsiaTheme="minorHAnsi" w:hAnsi="Arial" w:cs="Arial"/>
          <w:bCs/>
          <w:sz w:val="22"/>
          <w:szCs w:val="22"/>
          <w:lang w:eastAsia="en-US"/>
        </w:rPr>
        <w:t>Afin de conclure un tel accord local, les communes membres de la communauté doivent approuver une composition du conseil communautaire de la communauté respectant les conditions précitées, par délibérations concordantes. De telles délibérations devront être adoptées au plus tard le 31 août 2019 par la majorité des deux tiers au moins des conseils municipaux des communes membres de la communauté, représentant la moitié de la population totale de la communauté ou l’inverse</w:t>
      </w:r>
      <w:r>
        <w:rPr>
          <w:rFonts w:ascii="Arial" w:eastAsiaTheme="minorHAnsi" w:hAnsi="Arial" w:cs="Arial"/>
          <w:bCs/>
          <w:sz w:val="22"/>
          <w:szCs w:val="22"/>
          <w:lang w:eastAsia="en-US"/>
        </w:rPr>
        <w:t xml:space="preserve">. </w:t>
      </w:r>
      <w:r w:rsidRPr="00DC08E7">
        <w:rPr>
          <w:rFonts w:ascii="Arial" w:hAnsi="Arial" w:cs="Arial"/>
          <w:szCs w:val="26"/>
        </w:rPr>
        <w:t xml:space="preserve"> </w:t>
      </w:r>
    </w:p>
    <w:p w:rsidR="00CF7F81" w:rsidRPr="00CF7F81" w:rsidRDefault="00CF7F81" w:rsidP="00CF7F81">
      <w:pPr>
        <w:pStyle w:val="Paragraphedeliste"/>
        <w:numPr>
          <w:ilvl w:val="0"/>
          <w:numId w:val="46"/>
        </w:numPr>
        <w:spacing w:after="120"/>
        <w:contextualSpacing/>
        <w:jc w:val="both"/>
        <w:rPr>
          <w:rFonts w:ascii="Arial" w:hAnsi="Arial" w:cs="Arial"/>
          <w:sz w:val="26"/>
          <w:szCs w:val="26"/>
        </w:rPr>
      </w:pPr>
      <w:r w:rsidRPr="00CF7F81">
        <w:rPr>
          <w:rFonts w:ascii="Arial" w:eastAsiaTheme="minorHAnsi" w:hAnsi="Arial" w:cs="Arial"/>
          <w:bCs/>
          <w:sz w:val="22"/>
          <w:szCs w:val="22"/>
          <w:lang w:eastAsia="en-US"/>
        </w:rPr>
        <w:t>à défaut d’un tel accord constaté par le Préfet au 31 août 2019, selon la procédure légale, le Préfet fixera à 85 sièges, le nombre de sièges du conseil communautaire de communauté, qu’il répartira conformément aux dispositions des II, III, IV et V de l’article L.5211-6-1 du CGCT.</w:t>
      </w:r>
    </w:p>
    <w:p w:rsidR="00CF7F81" w:rsidRPr="00DC08E7" w:rsidRDefault="00CF7F81" w:rsidP="00CF7F81">
      <w:pPr>
        <w:spacing w:after="120"/>
        <w:jc w:val="both"/>
        <w:rPr>
          <w:rFonts w:ascii="Arial" w:eastAsiaTheme="minorHAnsi" w:hAnsi="Arial" w:cs="Arial"/>
          <w:bCs/>
          <w:sz w:val="22"/>
          <w:szCs w:val="22"/>
          <w:lang w:eastAsia="en-US"/>
        </w:rPr>
      </w:pPr>
      <w:r w:rsidRPr="00DC08E7">
        <w:rPr>
          <w:rFonts w:ascii="Arial" w:eastAsiaTheme="minorHAnsi" w:hAnsi="Arial" w:cs="Arial"/>
          <w:bCs/>
          <w:sz w:val="22"/>
          <w:szCs w:val="22"/>
          <w:lang w:eastAsia="en-US"/>
        </w:rPr>
        <w:t xml:space="preserve">Au plus tard au 31 octobre 2019, par arrêté préfectoral, le Préfet fixera la composition du conseil communautaire de la communauté, conformément à l’accord local qui sera conclu, ou, à défaut, conformément à la procédure légale. </w:t>
      </w:r>
    </w:p>
    <w:p w:rsidR="00CF7F81" w:rsidRDefault="00CF7F81" w:rsidP="00CF7F81">
      <w:pPr>
        <w:spacing w:after="120"/>
        <w:jc w:val="both"/>
        <w:rPr>
          <w:rFonts w:ascii="Arial" w:eastAsiaTheme="minorHAnsi" w:hAnsi="Arial" w:cs="Arial"/>
          <w:bCs/>
          <w:sz w:val="22"/>
          <w:szCs w:val="22"/>
          <w:lang w:eastAsia="en-US"/>
        </w:rPr>
      </w:pPr>
      <w:r w:rsidRPr="00DC08E7">
        <w:rPr>
          <w:rFonts w:ascii="Arial" w:eastAsiaTheme="minorHAnsi" w:hAnsi="Arial" w:cs="Arial"/>
          <w:bCs/>
          <w:sz w:val="22"/>
          <w:szCs w:val="22"/>
          <w:lang w:eastAsia="en-US"/>
        </w:rPr>
        <w:t xml:space="preserve">Le Maire indique au conseil municipal qu’il a été envisagé de conclure, entre les communes membres de la communauté un accord local, fixant à </w:t>
      </w:r>
      <w:r>
        <w:rPr>
          <w:rFonts w:ascii="Arial" w:eastAsiaTheme="minorHAnsi" w:hAnsi="Arial" w:cs="Arial"/>
          <w:bCs/>
          <w:sz w:val="22"/>
          <w:szCs w:val="22"/>
          <w:lang w:eastAsia="en-US"/>
        </w:rPr>
        <w:t>85</w:t>
      </w:r>
      <w:r w:rsidRPr="00DC08E7">
        <w:rPr>
          <w:rFonts w:ascii="Arial" w:eastAsiaTheme="minorHAnsi" w:hAnsi="Arial" w:cs="Arial"/>
          <w:bCs/>
          <w:sz w:val="22"/>
          <w:szCs w:val="22"/>
          <w:lang w:eastAsia="en-US"/>
        </w:rPr>
        <w:t xml:space="preserve"> le nombre de sièges du conseil communautaire de la communauté, réparti, conformément aux principes énoncés au 2°) du I de l’article L. 5211-6-1 du CGCT, de la manière suivante :</w:t>
      </w:r>
    </w:p>
    <w:p w:rsidR="00CF7F81" w:rsidRPr="00DC08E7" w:rsidRDefault="00CF7F81" w:rsidP="00CF7F81">
      <w:pPr>
        <w:spacing w:after="120"/>
        <w:jc w:val="both"/>
        <w:rPr>
          <w:rFonts w:ascii="Arial" w:hAnsi="Arial" w:cs="Arial"/>
          <w:sz w:val="26"/>
          <w:szCs w:val="2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8"/>
        <w:gridCol w:w="3964"/>
      </w:tblGrid>
      <w:tr w:rsidR="00CF7F81" w:rsidRPr="00DC08E7" w:rsidTr="00337E46">
        <w:trPr>
          <w:jc w:val="center"/>
        </w:trPr>
        <w:tc>
          <w:tcPr>
            <w:tcW w:w="2914" w:type="dxa"/>
            <w:vAlign w:val="center"/>
          </w:tcPr>
          <w:p w:rsidR="00CF7F81" w:rsidRPr="00DC08E7" w:rsidRDefault="00CF7F81" w:rsidP="00337E46">
            <w:pPr>
              <w:jc w:val="center"/>
              <w:rPr>
                <w:rFonts w:ascii="Arial" w:hAnsi="Arial" w:cs="Arial"/>
                <w:b/>
                <w:color w:val="1F497D" w:themeColor="text2"/>
              </w:rPr>
            </w:pPr>
            <w:r w:rsidRPr="00DC08E7">
              <w:rPr>
                <w:rFonts w:ascii="Arial" w:hAnsi="Arial" w:cs="Arial"/>
                <w:b/>
                <w:color w:val="1F497D" w:themeColor="text2"/>
              </w:rPr>
              <w:t>Nom des communes</w:t>
            </w:r>
          </w:p>
          <w:p w:rsidR="00CF7F81" w:rsidRPr="00DC08E7" w:rsidRDefault="00CF7F81" w:rsidP="00337E46">
            <w:pPr>
              <w:jc w:val="center"/>
              <w:rPr>
                <w:rFonts w:ascii="Arial" w:hAnsi="Arial" w:cs="Arial"/>
                <w:b/>
                <w:color w:val="1F497D" w:themeColor="text2"/>
              </w:rPr>
            </w:pPr>
            <w:r w:rsidRPr="00DC08E7">
              <w:rPr>
                <w:rFonts w:ascii="Arial" w:hAnsi="Arial" w:cs="Arial"/>
                <w:b/>
                <w:color w:val="1F497D" w:themeColor="text2"/>
              </w:rPr>
              <w:t>membres</w:t>
            </w:r>
          </w:p>
        </w:tc>
        <w:tc>
          <w:tcPr>
            <w:tcW w:w="2898" w:type="dxa"/>
          </w:tcPr>
          <w:p w:rsidR="00CF7F81" w:rsidRPr="00DC08E7" w:rsidRDefault="00CF7F81" w:rsidP="00337E46">
            <w:pPr>
              <w:jc w:val="center"/>
              <w:rPr>
                <w:rFonts w:ascii="Arial" w:hAnsi="Arial" w:cs="Arial"/>
                <w:b/>
                <w:color w:val="1F497D" w:themeColor="text2"/>
              </w:rPr>
            </w:pPr>
            <w:r w:rsidRPr="00DC08E7">
              <w:rPr>
                <w:rFonts w:ascii="Arial" w:hAnsi="Arial" w:cs="Arial"/>
                <w:b/>
                <w:color w:val="1F497D" w:themeColor="text2"/>
              </w:rPr>
              <w:t>Populations municipales</w:t>
            </w:r>
          </w:p>
          <w:p w:rsidR="00CF7F81" w:rsidRPr="00DC08E7" w:rsidRDefault="00CF7F81" w:rsidP="00337E46">
            <w:pPr>
              <w:jc w:val="center"/>
              <w:rPr>
                <w:rFonts w:ascii="Arial" w:hAnsi="Arial" w:cs="Arial"/>
                <w:b/>
                <w:color w:val="1F497D" w:themeColor="text2"/>
              </w:rPr>
            </w:pPr>
            <w:r w:rsidRPr="00DC08E7">
              <w:rPr>
                <w:rFonts w:ascii="Arial" w:hAnsi="Arial" w:cs="Arial"/>
                <w:b/>
                <w:i/>
                <w:color w:val="1F497D" w:themeColor="text2"/>
                <w:sz w:val="20"/>
                <w:szCs w:val="20"/>
              </w:rPr>
              <w:t>(*ordre décroissant de population</w:t>
            </w:r>
            <w:r w:rsidRPr="00DC08E7">
              <w:rPr>
                <w:rFonts w:ascii="Arial" w:hAnsi="Arial" w:cs="Arial"/>
                <w:b/>
                <w:color w:val="1F497D" w:themeColor="text2"/>
              </w:rPr>
              <w:t>)</w:t>
            </w:r>
          </w:p>
        </w:tc>
        <w:tc>
          <w:tcPr>
            <w:tcW w:w="3964" w:type="dxa"/>
            <w:vAlign w:val="center"/>
          </w:tcPr>
          <w:p w:rsidR="00CF7F81" w:rsidRPr="00DC08E7" w:rsidRDefault="00CF7F81" w:rsidP="00337E46">
            <w:pPr>
              <w:jc w:val="center"/>
              <w:rPr>
                <w:rFonts w:ascii="Arial" w:hAnsi="Arial" w:cs="Arial"/>
                <w:b/>
                <w:color w:val="1F497D" w:themeColor="text2"/>
              </w:rPr>
            </w:pPr>
            <w:r w:rsidRPr="00DC08E7">
              <w:rPr>
                <w:rFonts w:ascii="Arial" w:hAnsi="Arial" w:cs="Arial"/>
                <w:b/>
                <w:color w:val="1F497D" w:themeColor="text2"/>
              </w:rPr>
              <w:t>Nombre de conseillers communautaires titulaires</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Bolbec</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11 449</w:t>
            </w:r>
          </w:p>
        </w:tc>
        <w:tc>
          <w:tcPr>
            <w:tcW w:w="3964" w:type="dxa"/>
            <w:vAlign w:val="center"/>
          </w:tcPr>
          <w:p w:rsidR="00CF7F81" w:rsidRPr="00DC08E7" w:rsidRDefault="00CF7F81" w:rsidP="00337E46">
            <w:pPr>
              <w:jc w:val="center"/>
              <w:rPr>
                <w:rFonts w:ascii="Arial" w:hAnsi="Arial" w:cs="Arial"/>
              </w:rPr>
            </w:pPr>
            <w:r>
              <w:rPr>
                <w:rFonts w:ascii="Arial" w:hAnsi="Arial" w:cs="Arial"/>
              </w:rPr>
              <w:t>10</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Port-Jérôme-sur-Seine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9 903</w:t>
            </w:r>
          </w:p>
        </w:tc>
        <w:tc>
          <w:tcPr>
            <w:tcW w:w="3964" w:type="dxa"/>
            <w:vAlign w:val="center"/>
          </w:tcPr>
          <w:p w:rsidR="00CF7F81" w:rsidRPr="00DC08E7" w:rsidRDefault="00CF7F81" w:rsidP="00337E46">
            <w:pPr>
              <w:jc w:val="center"/>
              <w:rPr>
                <w:rFonts w:ascii="Arial" w:hAnsi="Arial" w:cs="Arial"/>
              </w:rPr>
            </w:pPr>
            <w:r>
              <w:rPr>
                <w:rFonts w:ascii="Arial" w:hAnsi="Arial" w:cs="Arial"/>
              </w:rPr>
              <w:t>8</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Lillebonne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8 927</w:t>
            </w:r>
          </w:p>
        </w:tc>
        <w:tc>
          <w:tcPr>
            <w:tcW w:w="3964" w:type="dxa"/>
            <w:vAlign w:val="center"/>
          </w:tcPr>
          <w:p w:rsidR="00CF7F81" w:rsidRPr="00DC08E7" w:rsidRDefault="00CF7F81" w:rsidP="00337E46">
            <w:pPr>
              <w:jc w:val="center"/>
              <w:rPr>
                <w:rFonts w:ascii="Arial" w:hAnsi="Arial" w:cs="Arial"/>
              </w:rPr>
            </w:pPr>
            <w:r>
              <w:rPr>
                <w:rFonts w:ascii="Arial" w:hAnsi="Arial" w:cs="Arial"/>
              </w:rPr>
              <w:t>7</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Rives-en-Seine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4 143</w:t>
            </w:r>
          </w:p>
        </w:tc>
        <w:tc>
          <w:tcPr>
            <w:tcW w:w="3964" w:type="dxa"/>
            <w:vAlign w:val="center"/>
          </w:tcPr>
          <w:p w:rsidR="00CF7F81" w:rsidRPr="00DC08E7" w:rsidRDefault="00CF7F81" w:rsidP="00337E46">
            <w:pPr>
              <w:jc w:val="center"/>
              <w:rPr>
                <w:rFonts w:ascii="Arial" w:hAnsi="Arial" w:cs="Arial"/>
              </w:rPr>
            </w:pPr>
            <w:r>
              <w:rPr>
                <w:rFonts w:ascii="Arial" w:hAnsi="Arial" w:cs="Arial"/>
              </w:rPr>
              <w:t>3</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Terres-de-Caux</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4 109</w:t>
            </w:r>
          </w:p>
        </w:tc>
        <w:tc>
          <w:tcPr>
            <w:tcW w:w="3964" w:type="dxa"/>
            <w:vAlign w:val="center"/>
          </w:tcPr>
          <w:p w:rsidR="00CF7F81" w:rsidRPr="00DC08E7" w:rsidRDefault="00CF7F81" w:rsidP="00337E46">
            <w:pPr>
              <w:jc w:val="center"/>
              <w:rPr>
                <w:rFonts w:ascii="Arial" w:hAnsi="Arial" w:cs="Arial"/>
              </w:rPr>
            </w:pPr>
            <w:r>
              <w:rPr>
                <w:rFonts w:ascii="Arial" w:hAnsi="Arial" w:cs="Arial"/>
              </w:rPr>
              <w:t>3</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Gruchet-le-Valasse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3 153</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Arelaune-en-Seine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2 606</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La Frénaye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2 158</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Saint-Nicolas-de-la-Taille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1 531</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lastRenderedPageBreak/>
              <w:t>Saint-Arnoult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1 354</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Nointot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1 340</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Yébleron</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1 301</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Tancarville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1 292</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Beuzeville-la-Grenier</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1 193</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Lanquetot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1 142</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Vatteville-la-Rue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1 137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Petiville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1 127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Saint-Eustache-la-Forêt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1 097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Saint-Antoine-la-Forêt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1 063</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Maulévrier-Sainte-Gertrude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982</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Norville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966</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Mélamare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874</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Saint-Jean-de-Folleville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830</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La Trinité-du-Mont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798</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Notre-Dame-de-Bliquetuit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749</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Hattenville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715</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Louvetot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705</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Grand-Camp</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694</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Beuzevillette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657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Bernières</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652</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Trouville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638</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Rouville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628</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Alvimare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620</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Bolleville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590</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Parc-d'Anxtot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571</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Saint-Jean-de-la-Neuville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563</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Saint-Aubin-de-Crétot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541</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Raffetot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502</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Lintot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437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Saint-Gilles-de-Crétot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433</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Saint-Nicolas-de-la-Haie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410</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Foucart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355</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Anquetierville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346</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Envronville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338</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Mirville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332</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Heurteauville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313</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Saint-Maurice-d'Ételan</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307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Cliponville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275</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Cléville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160</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Trémauville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108</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bl>
    <w:p w:rsidR="00CF7F81" w:rsidRPr="00DC08E7" w:rsidRDefault="00CF7F81" w:rsidP="00CF7F81">
      <w:pPr>
        <w:jc w:val="both"/>
        <w:rPr>
          <w:rFonts w:ascii="Arial" w:hAnsi="Arial" w:cs="Arial"/>
          <w:sz w:val="26"/>
          <w:szCs w:val="26"/>
        </w:rPr>
      </w:pPr>
    </w:p>
    <w:p w:rsidR="00CF7F81" w:rsidRPr="00DC08E7" w:rsidRDefault="00CF7F81" w:rsidP="00CF7F81">
      <w:pPr>
        <w:spacing w:after="120"/>
        <w:jc w:val="both"/>
        <w:rPr>
          <w:rFonts w:ascii="Arial" w:eastAsiaTheme="minorHAnsi" w:hAnsi="Arial" w:cs="Arial"/>
          <w:bCs/>
          <w:sz w:val="22"/>
          <w:szCs w:val="22"/>
          <w:lang w:eastAsia="en-US"/>
        </w:rPr>
      </w:pPr>
      <w:r w:rsidRPr="00DC08E7">
        <w:rPr>
          <w:rFonts w:ascii="Arial" w:eastAsiaTheme="minorHAnsi" w:hAnsi="Arial" w:cs="Arial"/>
          <w:bCs/>
          <w:sz w:val="22"/>
          <w:szCs w:val="22"/>
          <w:lang w:eastAsia="en-US"/>
        </w:rPr>
        <w:t>Total des sièges répartis : </w:t>
      </w:r>
      <w:r>
        <w:rPr>
          <w:rFonts w:ascii="Arial" w:eastAsiaTheme="minorHAnsi" w:hAnsi="Arial" w:cs="Arial"/>
          <w:bCs/>
          <w:sz w:val="22"/>
          <w:szCs w:val="22"/>
          <w:lang w:eastAsia="en-US"/>
        </w:rPr>
        <w:t>85</w:t>
      </w:r>
    </w:p>
    <w:p w:rsidR="00CF7F81" w:rsidRPr="00DC08E7" w:rsidRDefault="00CF7F81" w:rsidP="00CF7F81">
      <w:pPr>
        <w:jc w:val="both"/>
        <w:rPr>
          <w:rFonts w:ascii="Arial" w:hAnsi="Arial" w:cs="Arial"/>
          <w:sz w:val="26"/>
          <w:szCs w:val="26"/>
        </w:rPr>
      </w:pPr>
    </w:p>
    <w:p w:rsidR="00CF7F81" w:rsidRPr="00DC08E7" w:rsidRDefault="00CF7F81" w:rsidP="00122CBB">
      <w:pPr>
        <w:spacing w:after="120"/>
        <w:jc w:val="both"/>
        <w:rPr>
          <w:rFonts w:ascii="Arial" w:hAnsi="Arial" w:cs="Arial"/>
          <w:b/>
          <w:bCs/>
          <w:smallCaps/>
          <w:sz w:val="26"/>
          <w:szCs w:val="26"/>
        </w:rPr>
      </w:pPr>
      <w:r w:rsidRPr="00DC08E7">
        <w:rPr>
          <w:rFonts w:ascii="Arial" w:eastAsiaTheme="minorHAnsi" w:hAnsi="Arial" w:cs="Arial"/>
          <w:bCs/>
          <w:sz w:val="22"/>
          <w:szCs w:val="22"/>
          <w:lang w:eastAsia="en-US"/>
        </w:rPr>
        <w:t xml:space="preserve">Il est donc demandé au conseil municipal de bien vouloir, compte tenu de l’ensemble de ces éléments, fixer, en application du I de l’article L. 5211-6-1 du CGCT, le nombre et la répartition des sièges du conseil communautaire de </w:t>
      </w:r>
      <w:r>
        <w:rPr>
          <w:rFonts w:ascii="Arial" w:eastAsiaTheme="minorHAnsi" w:hAnsi="Arial" w:cs="Arial"/>
          <w:bCs/>
          <w:sz w:val="22"/>
          <w:szCs w:val="22"/>
          <w:lang w:eastAsia="en-US"/>
        </w:rPr>
        <w:t xml:space="preserve">la </w:t>
      </w:r>
      <w:r w:rsidRPr="00DC08E7">
        <w:rPr>
          <w:rFonts w:ascii="Arial" w:eastAsiaTheme="minorHAnsi" w:hAnsi="Arial" w:cs="Arial"/>
          <w:bCs/>
          <w:sz w:val="22"/>
          <w:szCs w:val="22"/>
          <w:lang w:eastAsia="en-US"/>
        </w:rPr>
        <w:t>communauté d’agglomération Caux Seine agglo.</w:t>
      </w:r>
    </w:p>
    <w:p w:rsidR="00CF7F81" w:rsidRPr="00DC08E7" w:rsidRDefault="00CF7F81" w:rsidP="00CF7F81">
      <w:pPr>
        <w:spacing w:after="120"/>
        <w:jc w:val="center"/>
        <w:rPr>
          <w:rFonts w:ascii="Arial" w:hAnsi="Arial" w:cs="Arial"/>
          <w:sz w:val="26"/>
          <w:szCs w:val="26"/>
        </w:rPr>
      </w:pPr>
      <w:r w:rsidRPr="00DC08E7">
        <w:rPr>
          <w:rFonts w:ascii="Arial" w:eastAsiaTheme="minorHAnsi" w:hAnsi="Arial" w:cs="Arial"/>
          <w:b/>
          <w:bCs/>
          <w:sz w:val="22"/>
          <w:szCs w:val="22"/>
          <w:lang w:eastAsia="en-US"/>
        </w:rPr>
        <w:t>Le Conseil, après en avoir délibéré,</w:t>
      </w:r>
    </w:p>
    <w:p w:rsidR="00CF7F81" w:rsidRPr="00DC08E7" w:rsidRDefault="00CF7F81" w:rsidP="00CF7F81">
      <w:pPr>
        <w:jc w:val="both"/>
        <w:rPr>
          <w:rFonts w:ascii="Arial" w:hAnsi="Arial" w:cs="Arial"/>
          <w:sz w:val="26"/>
          <w:szCs w:val="26"/>
        </w:rPr>
      </w:pPr>
    </w:p>
    <w:p w:rsidR="00CF7F81" w:rsidRPr="00DC08E7" w:rsidRDefault="00CF7F81" w:rsidP="00CF7F81">
      <w:pPr>
        <w:spacing w:after="120"/>
        <w:rPr>
          <w:rFonts w:ascii="Arial" w:eastAsiaTheme="minorHAnsi" w:hAnsi="Arial" w:cs="Arial"/>
          <w:bCs/>
          <w:sz w:val="22"/>
          <w:szCs w:val="22"/>
          <w:lang w:eastAsia="en-US"/>
        </w:rPr>
      </w:pPr>
      <w:r w:rsidRPr="00DC08E7">
        <w:rPr>
          <w:rFonts w:ascii="Arial" w:eastAsiaTheme="minorHAnsi" w:hAnsi="Arial" w:cs="Arial"/>
          <w:bCs/>
          <w:sz w:val="22"/>
          <w:szCs w:val="22"/>
          <w:lang w:eastAsia="en-US"/>
        </w:rPr>
        <w:t>Par</w:t>
      </w:r>
      <w:r>
        <w:rPr>
          <w:rFonts w:ascii="Arial" w:eastAsiaTheme="minorHAnsi" w:hAnsi="Arial" w:cs="Arial"/>
          <w:bCs/>
          <w:sz w:val="22"/>
          <w:szCs w:val="22"/>
          <w:lang w:eastAsia="en-US"/>
        </w:rPr>
        <w:t xml:space="preserve"> 12 </w:t>
      </w:r>
      <w:r w:rsidRPr="00DC08E7">
        <w:rPr>
          <w:rFonts w:ascii="Arial" w:eastAsiaTheme="minorHAnsi" w:hAnsi="Arial" w:cs="Arial"/>
          <w:bCs/>
          <w:sz w:val="22"/>
          <w:szCs w:val="22"/>
          <w:lang w:eastAsia="en-US"/>
        </w:rPr>
        <w:t xml:space="preserve">voix pour, </w:t>
      </w:r>
      <w:r>
        <w:rPr>
          <w:rFonts w:ascii="Arial" w:eastAsiaTheme="minorHAnsi" w:hAnsi="Arial" w:cs="Arial"/>
          <w:bCs/>
          <w:sz w:val="22"/>
          <w:szCs w:val="22"/>
          <w:lang w:eastAsia="en-US"/>
        </w:rPr>
        <w:t xml:space="preserve">0 </w:t>
      </w:r>
      <w:r w:rsidRPr="00DC08E7">
        <w:rPr>
          <w:rFonts w:ascii="Arial" w:eastAsiaTheme="minorHAnsi" w:hAnsi="Arial" w:cs="Arial"/>
          <w:bCs/>
          <w:sz w:val="22"/>
          <w:szCs w:val="22"/>
          <w:lang w:eastAsia="en-US"/>
        </w:rPr>
        <w:t>voix contre, et</w:t>
      </w:r>
      <w:r>
        <w:rPr>
          <w:rFonts w:ascii="Arial" w:eastAsiaTheme="minorHAnsi" w:hAnsi="Arial" w:cs="Arial"/>
          <w:bCs/>
          <w:sz w:val="22"/>
          <w:szCs w:val="22"/>
          <w:lang w:eastAsia="en-US"/>
        </w:rPr>
        <w:t xml:space="preserve"> 0 </w:t>
      </w:r>
      <w:r w:rsidRPr="00DC08E7">
        <w:rPr>
          <w:rFonts w:ascii="Arial" w:eastAsiaTheme="minorHAnsi" w:hAnsi="Arial" w:cs="Arial"/>
          <w:bCs/>
          <w:sz w:val="22"/>
          <w:szCs w:val="22"/>
          <w:lang w:eastAsia="en-US"/>
        </w:rPr>
        <w:t>abstentions</w:t>
      </w:r>
    </w:p>
    <w:p w:rsidR="00CF7F81" w:rsidRPr="00DC08E7" w:rsidRDefault="00CF7F81" w:rsidP="00CF7F81">
      <w:pPr>
        <w:spacing w:after="120"/>
        <w:jc w:val="both"/>
        <w:rPr>
          <w:rFonts w:ascii="Arial" w:eastAsiaTheme="minorHAnsi" w:hAnsi="Arial" w:cs="Arial"/>
          <w:bCs/>
          <w:sz w:val="22"/>
          <w:szCs w:val="22"/>
          <w:lang w:eastAsia="en-US"/>
        </w:rPr>
      </w:pPr>
      <w:r w:rsidRPr="00DC08E7">
        <w:rPr>
          <w:rFonts w:ascii="Arial" w:eastAsiaTheme="minorHAnsi" w:hAnsi="Arial" w:cs="Arial"/>
          <w:b/>
          <w:bCs/>
          <w:sz w:val="22"/>
          <w:szCs w:val="22"/>
          <w:lang w:eastAsia="en-US"/>
        </w:rPr>
        <w:t>Décide</w:t>
      </w:r>
      <w:r w:rsidRPr="00DC08E7">
        <w:rPr>
          <w:rFonts w:ascii="Arial" w:eastAsiaTheme="minorHAnsi" w:hAnsi="Arial" w:cs="Arial"/>
          <w:bCs/>
          <w:sz w:val="22"/>
          <w:szCs w:val="22"/>
          <w:lang w:eastAsia="en-US"/>
        </w:rPr>
        <w:t xml:space="preserve"> de fixer, à </w:t>
      </w:r>
      <w:r>
        <w:rPr>
          <w:rFonts w:ascii="Arial" w:eastAsiaTheme="minorHAnsi" w:hAnsi="Arial" w:cs="Arial"/>
          <w:bCs/>
          <w:sz w:val="22"/>
          <w:szCs w:val="22"/>
          <w:lang w:eastAsia="en-US"/>
        </w:rPr>
        <w:t>85</w:t>
      </w:r>
      <w:r w:rsidRPr="00DC08E7">
        <w:rPr>
          <w:rFonts w:ascii="Arial" w:eastAsiaTheme="minorHAnsi" w:hAnsi="Arial" w:cs="Arial"/>
          <w:bCs/>
          <w:sz w:val="22"/>
          <w:szCs w:val="22"/>
          <w:lang w:eastAsia="en-US"/>
        </w:rPr>
        <w:t xml:space="preserve"> le nombre de sièges du conseil communautaire de la communauté d’agglomération Caux Seine agglo, réparti comme suit :</w:t>
      </w:r>
    </w:p>
    <w:p w:rsidR="00CF7F81" w:rsidRPr="00DC08E7" w:rsidRDefault="00CF7F81" w:rsidP="00CF7F81">
      <w:pPr>
        <w:jc w:val="both"/>
        <w:rPr>
          <w:rFonts w:ascii="Arial" w:hAnsi="Arial" w:cs="Arial"/>
          <w:sz w:val="26"/>
          <w:szCs w:val="2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8"/>
        <w:gridCol w:w="3964"/>
      </w:tblGrid>
      <w:tr w:rsidR="00CF7F81" w:rsidRPr="00DC08E7" w:rsidTr="00337E46">
        <w:trPr>
          <w:jc w:val="center"/>
        </w:trPr>
        <w:tc>
          <w:tcPr>
            <w:tcW w:w="2914" w:type="dxa"/>
            <w:vAlign w:val="center"/>
          </w:tcPr>
          <w:p w:rsidR="00CF7F81" w:rsidRPr="00DC08E7" w:rsidRDefault="00CF7F81" w:rsidP="00337E46">
            <w:pPr>
              <w:jc w:val="center"/>
              <w:rPr>
                <w:rFonts w:ascii="Arial" w:hAnsi="Arial" w:cs="Arial"/>
                <w:b/>
                <w:color w:val="1F497D" w:themeColor="text2"/>
              </w:rPr>
            </w:pPr>
            <w:r w:rsidRPr="00DC08E7">
              <w:rPr>
                <w:rFonts w:ascii="Arial" w:hAnsi="Arial" w:cs="Arial"/>
                <w:b/>
                <w:color w:val="1F497D" w:themeColor="text2"/>
              </w:rPr>
              <w:t>Nom des communes</w:t>
            </w:r>
          </w:p>
          <w:p w:rsidR="00CF7F81" w:rsidRPr="00DC08E7" w:rsidRDefault="00CF7F81" w:rsidP="00337E46">
            <w:pPr>
              <w:jc w:val="center"/>
              <w:rPr>
                <w:rFonts w:ascii="Arial" w:hAnsi="Arial" w:cs="Arial"/>
                <w:b/>
                <w:color w:val="1F497D" w:themeColor="text2"/>
              </w:rPr>
            </w:pPr>
            <w:r w:rsidRPr="00DC08E7">
              <w:rPr>
                <w:rFonts w:ascii="Arial" w:hAnsi="Arial" w:cs="Arial"/>
                <w:b/>
                <w:color w:val="1F497D" w:themeColor="text2"/>
              </w:rPr>
              <w:t>membres</w:t>
            </w:r>
          </w:p>
        </w:tc>
        <w:tc>
          <w:tcPr>
            <w:tcW w:w="2898" w:type="dxa"/>
          </w:tcPr>
          <w:p w:rsidR="00CF7F81" w:rsidRPr="00DC08E7" w:rsidRDefault="00CF7F81" w:rsidP="00337E46">
            <w:pPr>
              <w:jc w:val="center"/>
              <w:rPr>
                <w:rFonts w:ascii="Arial" w:hAnsi="Arial" w:cs="Arial"/>
                <w:b/>
                <w:color w:val="1F497D" w:themeColor="text2"/>
              </w:rPr>
            </w:pPr>
            <w:r w:rsidRPr="00DC08E7">
              <w:rPr>
                <w:rFonts w:ascii="Arial" w:hAnsi="Arial" w:cs="Arial"/>
                <w:b/>
                <w:color w:val="1F497D" w:themeColor="text2"/>
              </w:rPr>
              <w:t>Populations municipales</w:t>
            </w:r>
          </w:p>
          <w:p w:rsidR="00CF7F81" w:rsidRPr="00DC08E7" w:rsidRDefault="00CF7F81" w:rsidP="00337E46">
            <w:pPr>
              <w:jc w:val="center"/>
              <w:rPr>
                <w:rFonts w:ascii="Arial" w:hAnsi="Arial" w:cs="Arial"/>
                <w:b/>
                <w:color w:val="1F497D" w:themeColor="text2"/>
              </w:rPr>
            </w:pPr>
            <w:r w:rsidRPr="00DC08E7">
              <w:rPr>
                <w:rFonts w:ascii="Arial" w:hAnsi="Arial" w:cs="Arial"/>
                <w:b/>
                <w:i/>
                <w:color w:val="1F497D" w:themeColor="text2"/>
                <w:sz w:val="20"/>
                <w:szCs w:val="20"/>
              </w:rPr>
              <w:t>(*ordre décroissant de population</w:t>
            </w:r>
            <w:r w:rsidRPr="00DC08E7">
              <w:rPr>
                <w:rFonts w:ascii="Arial" w:hAnsi="Arial" w:cs="Arial"/>
                <w:b/>
                <w:color w:val="1F497D" w:themeColor="text2"/>
              </w:rPr>
              <w:t>)</w:t>
            </w:r>
          </w:p>
        </w:tc>
        <w:tc>
          <w:tcPr>
            <w:tcW w:w="3964" w:type="dxa"/>
            <w:vAlign w:val="center"/>
          </w:tcPr>
          <w:p w:rsidR="00CF7F81" w:rsidRPr="00DC08E7" w:rsidRDefault="00CF7F81" w:rsidP="00337E46">
            <w:pPr>
              <w:jc w:val="center"/>
              <w:rPr>
                <w:rFonts w:ascii="Arial" w:hAnsi="Arial" w:cs="Arial"/>
                <w:b/>
                <w:color w:val="1F497D" w:themeColor="text2"/>
              </w:rPr>
            </w:pPr>
            <w:r w:rsidRPr="00DC08E7">
              <w:rPr>
                <w:rFonts w:ascii="Arial" w:hAnsi="Arial" w:cs="Arial"/>
                <w:b/>
                <w:color w:val="1F497D" w:themeColor="text2"/>
              </w:rPr>
              <w:t>Nombre de conseillers communautaires titulaires</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Bolbec</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11 449</w:t>
            </w:r>
          </w:p>
        </w:tc>
        <w:tc>
          <w:tcPr>
            <w:tcW w:w="3964" w:type="dxa"/>
            <w:vAlign w:val="center"/>
          </w:tcPr>
          <w:p w:rsidR="00CF7F81" w:rsidRPr="00DC08E7" w:rsidRDefault="00CF7F81" w:rsidP="00337E46">
            <w:pPr>
              <w:jc w:val="center"/>
              <w:rPr>
                <w:rFonts w:ascii="Arial" w:hAnsi="Arial" w:cs="Arial"/>
              </w:rPr>
            </w:pPr>
            <w:r>
              <w:rPr>
                <w:rFonts w:ascii="Arial" w:hAnsi="Arial" w:cs="Arial"/>
              </w:rPr>
              <w:t>10</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Port-Jérôme-sur-Seine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9 903</w:t>
            </w:r>
          </w:p>
        </w:tc>
        <w:tc>
          <w:tcPr>
            <w:tcW w:w="3964" w:type="dxa"/>
            <w:vAlign w:val="center"/>
          </w:tcPr>
          <w:p w:rsidR="00CF7F81" w:rsidRPr="00DC08E7" w:rsidRDefault="00CF7F81" w:rsidP="00337E46">
            <w:pPr>
              <w:jc w:val="center"/>
              <w:rPr>
                <w:rFonts w:ascii="Arial" w:hAnsi="Arial" w:cs="Arial"/>
              </w:rPr>
            </w:pPr>
            <w:r>
              <w:rPr>
                <w:rFonts w:ascii="Arial" w:hAnsi="Arial" w:cs="Arial"/>
              </w:rPr>
              <w:t>8</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Lillebonne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8 927</w:t>
            </w:r>
          </w:p>
        </w:tc>
        <w:tc>
          <w:tcPr>
            <w:tcW w:w="3964" w:type="dxa"/>
            <w:vAlign w:val="center"/>
          </w:tcPr>
          <w:p w:rsidR="00CF7F81" w:rsidRPr="00DC08E7" w:rsidRDefault="00CF7F81" w:rsidP="00337E46">
            <w:pPr>
              <w:jc w:val="center"/>
              <w:rPr>
                <w:rFonts w:ascii="Arial" w:hAnsi="Arial" w:cs="Arial"/>
              </w:rPr>
            </w:pPr>
            <w:r>
              <w:rPr>
                <w:rFonts w:ascii="Arial" w:hAnsi="Arial" w:cs="Arial"/>
              </w:rPr>
              <w:t>7</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Rives-en-Seine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4 143</w:t>
            </w:r>
          </w:p>
        </w:tc>
        <w:tc>
          <w:tcPr>
            <w:tcW w:w="3964" w:type="dxa"/>
            <w:vAlign w:val="center"/>
          </w:tcPr>
          <w:p w:rsidR="00CF7F81" w:rsidRPr="00DC08E7" w:rsidRDefault="00CF7F81" w:rsidP="00337E46">
            <w:pPr>
              <w:jc w:val="center"/>
              <w:rPr>
                <w:rFonts w:ascii="Arial" w:hAnsi="Arial" w:cs="Arial"/>
              </w:rPr>
            </w:pPr>
            <w:r>
              <w:rPr>
                <w:rFonts w:ascii="Arial" w:hAnsi="Arial" w:cs="Arial"/>
              </w:rPr>
              <w:t>3</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Terres-de-Caux</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4 109</w:t>
            </w:r>
          </w:p>
        </w:tc>
        <w:tc>
          <w:tcPr>
            <w:tcW w:w="3964" w:type="dxa"/>
            <w:vAlign w:val="center"/>
          </w:tcPr>
          <w:p w:rsidR="00CF7F81" w:rsidRPr="00DC08E7" w:rsidRDefault="00CF7F81" w:rsidP="00337E46">
            <w:pPr>
              <w:jc w:val="center"/>
              <w:rPr>
                <w:rFonts w:ascii="Arial" w:hAnsi="Arial" w:cs="Arial"/>
              </w:rPr>
            </w:pPr>
            <w:r>
              <w:rPr>
                <w:rFonts w:ascii="Arial" w:hAnsi="Arial" w:cs="Arial"/>
              </w:rPr>
              <w:t>3</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Gruchet-le-Valasse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3 153</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Arelaune-en-Seine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2 606</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La Frénaye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2 158</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Saint-Nicolas-de-la-Taille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1 531</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Saint-Arnoult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1 354</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Nointot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1 340</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Yébleron</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1 301</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Tancarville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1 292</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Beuzeville-la-Grenier</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1 193</w:t>
            </w:r>
          </w:p>
        </w:tc>
        <w:tc>
          <w:tcPr>
            <w:tcW w:w="3964" w:type="dxa"/>
            <w:vAlign w:val="center"/>
          </w:tcPr>
          <w:p w:rsidR="00CF7F81" w:rsidRPr="00DC08E7" w:rsidRDefault="00CF7F81" w:rsidP="00337E46">
            <w:pPr>
              <w:jc w:val="center"/>
              <w:rPr>
                <w:rFonts w:ascii="Arial" w:hAnsi="Arial" w:cs="Arial"/>
              </w:rPr>
            </w:pPr>
            <w:r>
              <w:rPr>
                <w:rFonts w:ascii="Arial" w:hAnsi="Arial" w:cs="Arial"/>
              </w:rPr>
              <w:t>2</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Lanquetot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1 142</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Vatteville-la-Rue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1 137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Petiville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1 127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Saint-Eustache-la-Forêt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1 097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Saint-Antoine-la-Forêt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1 063</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Maulévrier-Sainte-Gertrude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982</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Norville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966</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Mélamare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874</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Saint-Jean-de-Folleville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830</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La Trinité-du-Mont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798</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Notre-Dame-de-Bliquetuit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749</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Hattenville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715</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Louvetot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705</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Grand-Camp</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694</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Beuzevillette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657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Bernières</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652</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Trouville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638</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Rouville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628</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Alvimare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620</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Bolleville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590</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Parc-d'Anxtot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571</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Saint-Jean-de-la-Neuville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563</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Saint-Aubin-de-Crétot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541</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Raffetot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502</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Lintot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437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Saint-Gilles-de-Crétot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433</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Saint-Nicolas-de-la-Haie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410</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Foucart</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355</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Anquetierville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346</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Envronville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338</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Mirville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332</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Heurteauville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313</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Saint-Maurice-d'Ételan</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307</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Cliponville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275</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Cléville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160</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r w:rsidR="00CF7F81" w:rsidRPr="00DC08E7" w:rsidTr="00337E46">
        <w:trPr>
          <w:jc w:val="center"/>
        </w:trPr>
        <w:tc>
          <w:tcPr>
            <w:tcW w:w="2914" w:type="dxa"/>
            <w:vAlign w:val="center"/>
          </w:tcPr>
          <w:p w:rsidR="00CF7F81" w:rsidRDefault="00CF7F81" w:rsidP="00337E46">
            <w:pPr>
              <w:rPr>
                <w:rFonts w:ascii="Arial" w:hAnsi="Arial" w:cs="Arial"/>
                <w:color w:val="000000"/>
                <w:sz w:val="20"/>
                <w:szCs w:val="20"/>
              </w:rPr>
            </w:pPr>
            <w:r>
              <w:rPr>
                <w:rFonts w:ascii="Arial" w:hAnsi="Arial" w:cs="Arial"/>
                <w:color w:val="000000"/>
                <w:sz w:val="20"/>
                <w:szCs w:val="20"/>
              </w:rPr>
              <w:t>Trémauville</w:t>
            </w:r>
          </w:p>
        </w:tc>
        <w:tc>
          <w:tcPr>
            <w:tcW w:w="2898" w:type="dxa"/>
            <w:vAlign w:val="center"/>
          </w:tcPr>
          <w:p w:rsidR="00CF7F81" w:rsidRDefault="00CF7F81" w:rsidP="00337E46">
            <w:pPr>
              <w:jc w:val="right"/>
              <w:rPr>
                <w:rFonts w:ascii="Arial" w:hAnsi="Arial" w:cs="Arial"/>
                <w:color w:val="000000"/>
                <w:sz w:val="20"/>
                <w:szCs w:val="20"/>
              </w:rPr>
            </w:pPr>
            <w:r>
              <w:rPr>
                <w:rFonts w:ascii="Arial" w:hAnsi="Arial" w:cs="Arial"/>
                <w:color w:val="000000"/>
                <w:sz w:val="20"/>
                <w:szCs w:val="20"/>
              </w:rPr>
              <w:t>108</w:t>
            </w:r>
          </w:p>
        </w:tc>
        <w:tc>
          <w:tcPr>
            <w:tcW w:w="3964" w:type="dxa"/>
            <w:vAlign w:val="center"/>
          </w:tcPr>
          <w:p w:rsidR="00CF7F81" w:rsidRPr="00DC08E7" w:rsidRDefault="00CF7F81" w:rsidP="00337E46">
            <w:pPr>
              <w:jc w:val="center"/>
              <w:rPr>
                <w:rFonts w:ascii="Arial" w:hAnsi="Arial" w:cs="Arial"/>
              </w:rPr>
            </w:pPr>
            <w:r>
              <w:rPr>
                <w:rFonts w:ascii="Arial" w:hAnsi="Arial" w:cs="Arial"/>
              </w:rPr>
              <w:t>1</w:t>
            </w:r>
          </w:p>
        </w:tc>
      </w:tr>
    </w:tbl>
    <w:p w:rsidR="00CF7F81" w:rsidRPr="00DC08E7" w:rsidRDefault="00CF7F81" w:rsidP="00CF7F81">
      <w:pPr>
        <w:jc w:val="both"/>
        <w:rPr>
          <w:rFonts w:ascii="Arial" w:hAnsi="Arial" w:cs="Arial"/>
          <w:b/>
          <w:bCs/>
          <w:smallCaps/>
          <w:sz w:val="26"/>
          <w:szCs w:val="26"/>
        </w:rPr>
      </w:pPr>
    </w:p>
    <w:p w:rsidR="00CF7F81" w:rsidRDefault="00CF7F81" w:rsidP="00CF7F81">
      <w:pPr>
        <w:spacing w:after="120"/>
        <w:jc w:val="both"/>
        <w:rPr>
          <w:rFonts w:ascii="Arial" w:eastAsiaTheme="minorHAnsi" w:hAnsi="Arial" w:cs="Arial"/>
          <w:bCs/>
          <w:sz w:val="22"/>
          <w:szCs w:val="22"/>
          <w:lang w:eastAsia="en-US"/>
        </w:rPr>
      </w:pPr>
      <w:r w:rsidRPr="00DC08E7">
        <w:rPr>
          <w:rFonts w:ascii="Arial" w:eastAsiaTheme="minorHAnsi" w:hAnsi="Arial" w:cs="Arial"/>
          <w:b/>
          <w:bCs/>
          <w:sz w:val="22"/>
          <w:szCs w:val="22"/>
          <w:lang w:eastAsia="en-US"/>
        </w:rPr>
        <w:t>Autorise</w:t>
      </w:r>
      <w:r w:rsidRPr="00DC08E7">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M</w:t>
      </w:r>
      <w:r w:rsidRPr="00DC08E7">
        <w:rPr>
          <w:rFonts w:ascii="Arial" w:eastAsiaTheme="minorHAnsi" w:hAnsi="Arial" w:cs="Arial"/>
          <w:bCs/>
          <w:sz w:val="22"/>
          <w:szCs w:val="22"/>
          <w:lang w:eastAsia="en-US"/>
        </w:rPr>
        <w:t>onsieur le Maire à accomplir tout acte nécessaire à l’exécution de la présente délibération.</w:t>
      </w:r>
    </w:p>
    <w:p w:rsidR="00122CBB" w:rsidRDefault="00122CBB" w:rsidP="00CF7F81">
      <w:pPr>
        <w:spacing w:after="120"/>
        <w:jc w:val="both"/>
        <w:rPr>
          <w:rFonts w:ascii="Arial" w:eastAsiaTheme="minorHAnsi" w:hAnsi="Arial" w:cs="Arial"/>
          <w:bCs/>
          <w:sz w:val="22"/>
          <w:szCs w:val="22"/>
          <w:lang w:eastAsia="en-US"/>
        </w:rPr>
      </w:pPr>
    </w:p>
    <w:p w:rsidR="0059481C" w:rsidRDefault="0059481C" w:rsidP="00CF7F81">
      <w:pPr>
        <w:spacing w:after="120"/>
        <w:jc w:val="both"/>
        <w:rPr>
          <w:rFonts w:ascii="Arial" w:eastAsiaTheme="minorHAnsi" w:hAnsi="Arial" w:cs="Arial"/>
          <w:bCs/>
          <w:sz w:val="22"/>
          <w:szCs w:val="22"/>
          <w:lang w:eastAsia="en-US"/>
        </w:rPr>
      </w:pPr>
    </w:p>
    <w:p w:rsidR="00C37A83" w:rsidRDefault="00CF7F81" w:rsidP="00CF7F81">
      <w:pPr>
        <w:spacing w:after="120"/>
        <w:jc w:val="both"/>
        <w:rPr>
          <w:rFonts w:eastAsiaTheme="minorHAnsi"/>
          <w:b/>
          <w:bCs/>
          <w:lang w:eastAsia="en-US"/>
        </w:rPr>
      </w:pPr>
      <w:r w:rsidRPr="00CF7F81">
        <w:rPr>
          <w:rFonts w:eastAsiaTheme="minorHAnsi"/>
          <w:b/>
          <w:bCs/>
          <w:lang w:eastAsia="en-US"/>
        </w:rPr>
        <w:t>N° 81 19 TARIF ADDITIONNEL AU CIMETIERE</w:t>
      </w:r>
    </w:p>
    <w:p w:rsidR="00122CBB" w:rsidRDefault="00122CBB" w:rsidP="00CF7F81">
      <w:pPr>
        <w:spacing w:after="120"/>
        <w:jc w:val="both"/>
        <w:rPr>
          <w:rFonts w:eastAsiaTheme="minorHAnsi"/>
          <w:b/>
          <w:bCs/>
          <w:lang w:eastAsia="en-US"/>
        </w:rPr>
      </w:pPr>
    </w:p>
    <w:p w:rsidR="00C37A83" w:rsidRDefault="00C37A83" w:rsidP="00337E46">
      <w:pPr>
        <w:rPr>
          <w:rFonts w:eastAsiaTheme="minorHAnsi"/>
          <w:lang w:eastAsia="en-US"/>
        </w:rPr>
      </w:pPr>
      <w:r>
        <w:rPr>
          <w:rFonts w:eastAsiaTheme="minorHAnsi"/>
          <w:lang w:eastAsia="en-US"/>
        </w:rPr>
        <w:t>Mr le Maire informe le Conseil que nous avons des demandes</w:t>
      </w:r>
      <w:r w:rsidR="00A016B6">
        <w:rPr>
          <w:rFonts w:eastAsiaTheme="minorHAnsi"/>
          <w:lang w:eastAsia="en-US"/>
        </w:rPr>
        <w:t xml:space="preserve"> de plus en plus fréquentes</w:t>
      </w:r>
      <w:r>
        <w:rPr>
          <w:rFonts w:eastAsiaTheme="minorHAnsi"/>
          <w:lang w:eastAsia="en-US"/>
        </w:rPr>
        <w:t xml:space="preserve"> de pose d’urnes sur ou dans </w:t>
      </w:r>
      <w:r w:rsidR="00A016B6">
        <w:rPr>
          <w:rFonts w:eastAsiaTheme="minorHAnsi"/>
          <w:lang w:eastAsia="en-US"/>
        </w:rPr>
        <w:t>des</w:t>
      </w:r>
      <w:r>
        <w:rPr>
          <w:rFonts w:eastAsiaTheme="minorHAnsi"/>
          <w:lang w:eastAsia="en-US"/>
        </w:rPr>
        <w:t xml:space="preserve"> caveau</w:t>
      </w:r>
      <w:r w:rsidR="00A016B6">
        <w:rPr>
          <w:rFonts w:eastAsiaTheme="minorHAnsi"/>
          <w:lang w:eastAsia="en-US"/>
        </w:rPr>
        <w:t>x</w:t>
      </w:r>
      <w:r>
        <w:rPr>
          <w:rFonts w:eastAsiaTheme="minorHAnsi"/>
          <w:lang w:eastAsia="en-US"/>
        </w:rPr>
        <w:t xml:space="preserve">. </w:t>
      </w:r>
    </w:p>
    <w:p w:rsidR="00C37A83" w:rsidRDefault="00C37A83" w:rsidP="00CF7F81">
      <w:pPr>
        <w:spacing w:after="120"/>
        <w:jc w:val="both"/>
        <w:rPr>
          <w:rFonts w:eastAsiaTheme="minorHAnsi"/>
          <w:bCs/>
          <w:lang w:eastAsia="en-US"/>
        </w:rPr>
      </w:pPr>
      <w:r>
        <w:rPr>
          <w:rFonts w:eastAsiaTheme="minorHAnsi"/>
          <w:bCs/>
          <w:lang w:eastAsia="en-US"/>
        </w:rPr>
        <w:t>Il semble juste d’appliquer un tarif semblable à la d</w:t>
      </w:r>
      <w:r w:rsidR="00337E46">
        <w:rPr>
          <w:rFonts w:eastAsiaTheme="minorHAnsi"/>
          <w:bCs/>
          <w:lang w:eastAsia="en-US"/>
        </w:rPr>
        <w:t>ispersion des cendres au jardin des souvenirs.</w:t>
      </w:r>
    </w:p>
    <w:p w:rsidR="00337E46" w:rsidRDefault="00337E46" w:rsidP="00337E46">
      <w:pPr>
        <w:rPr>
          <w:rFonts w:eastAsiaTheme="minorHAnsi"/>
          <w:lang w:eastAsia="en-US"/>
        </w:rPr>
      </w:pPr>
      <w:r>
        <w:rPr>
          <w:rFonts w:eastAsiaTheme="minorHAnsi"/>
          <w:lang w:eastAsia="en-US"/>
        </w:rPr>
        <w:t>Mr le Maire propose d’a</w:t>
      </w:r>
      <w:r w:rsidR="00A016B6">
        <w:rPr>
          <w:rFonts w:eastAsiaTheme="minorHAnsi"/>
          <w:lang w:eastAsia="en-US"/>
        </w:rPr>
        <w:t>ppliquer un tarif unique : 55 € par urne déposée.</w:t>
      </w:r>
    </w:p>
    <w:p w:rsidR="00337E46" w:rsidRDefault="00337E46" w:rsidP="00337E46">
      <w:pPr>
        <w:rPr>
          <w:rFonts w:eastAsiaTheme="minorHAnsi"/>
          <w:lang w:eastAsia="en-US"/>
        </w:rPr>
      </w:pPr>
      <w:r>
        <w:rPr>
          <w:rFonts w:eastAsiaTheme="minorHAnsi"/>
          <w:lang w:eastAsia="en-US"/>
        </w:rPr>
        <w:t>Le Conseil Municipal Accepte d’appliquer ce tarif à compter du 1</w:t>
      </w:r>
      <w:r w:rsidRPr="00337E46">
        <w:rPr>
          <w:rFonts w:eastAsiaTheme="minorHAnsi"/>
          <w:vertAlign w:val="superscript"/>
          <w:lang w:eastAsia="en-US"/>
        </w:rPr>
        <w:t>er</w:t>
      </w:r>
      <w:r>
        <w:rPr>
          <w:rFonts w:eastAsiaTheme="minorHAnsi"/>
          <w:lang w:eastAsia="en-US"/>
        </w:rPr>
        <w:t xml:space="preserve"> juillet 2019.</w:t>
      </w:r>
    </w:p>
    <w:p w:rsidR="00122CBB" w:rsidRDefault="00122CBB" w:rsidP="00337E46">
      <w:pPr>
        <w:rPr>
          <w:rFonts w:eastAsiaTheme="minorHAnsi"/>
          <w:lang w:eastAsia="en-US"/>
        </w:rPr>
      </w:pPr>
    </w:p>
    <w:p w:rsidR="00853B48" w:rsidRDefault="00853B48" w:rsidP="00337E46">
      <w:pPr>
        <w:rPr>
          <w:rFonts w:eastAsiaTheme="minorHAnsi"/>
          <w:lang w:eastAsia="en-US"/>
        </w:rPr>
      </w:pPr>
    </w:p>
    <w:p w:rsidR="00853B48" w:rsidRDefault="00853B48" w:rsidP="00337E46">
      <w:pPr>
        <w:rPr>
          <w:rFonts w:eastAsiaTheme="minorHAnsi"/>
          <w:b/>
          <w:lang w:eastAsia="en-US"/>
        </w:rPr>
      </w:pPr>
      <w:r>
        <w:rPr>
          <w:rFonts w:eastAsiaTheme="minorHAnsi"/>
          <w:b/>
          <w:lang w:eastAsia="en-US"/>
        </w:rPr>
        <w:t>N° 82 19 POINT SUR LES TRAVAUX</w:t>
      </w:r>
    </w:p>
    <w:p w:rsidR="00853B48" w:rsidRDefault="00853B48" w:rsidP="00337E46">
      <w:pPr>
        <w:rPr>
          <w:rFonts w:eastAsiaTheme="minorHAnsi"/>
          <w:b/>
          <w:lang w:eastAsia="en-US"/>
        </w:rPr>
      </w:pPr>
    </w:p>
    <w:p w:rsidR="00853B48" w:rsidRDefault="00853B48" w:rsidP="00337E46">
      <w:pPr>
        <w:rPr>
          <w:rFonts w:eastAsiaTheme="minorHAnsi"/>
          <w:lang w:eastAsia="en-US"/>
        </w:rPr>
      </w:pPr>
      <w:r>
        <w:rPr>
          <w:rFonts w:eastAsiaTheme="minorHAnsi"/>
          <w:lang w:eastAsia="en-US"/>
        </w:rPr>
        <w:t xml:space="preserve">La réserve incendie est remplie et </w:t>
      </w:r>
      <w:r w:rsidR="00A016B6">
        <w:rPr>
          <w:rFonts w:eastAsiaTheme="minorHAnsi"/>
          <w:lang w:eastAsia="en-US"/>
        </w:rPr>
        <w:t>il convient de demander l’accord du SDIS. Mr Pelletier demande :</w:t>
      </w:r>
      <w:r>
        <w:rPr>
          <w:rFonts w:eastAsiaTheme="minorHAnsi"/>
          <w:lang w:eastAsia="en-US"/>
        </w:rPr>
        <w:t xml:space="preserve"> </w:t>
      </w:r>
      <w:r w:rsidR="00A016B6">
        <w:rPr>
          <w:rFonts w:eastAsiaTheme="minorHAnsi"/>
          <w:lang w:eastAsia="en-US"/>
        </w:rPr>
        <w:t>q</w:t>
      </w:r>
      <w:r>
        <w:rPr>
          <w:rFonts w:eastAsiaTheme="minorHAnsi"/>
          <w:lang w:eastAsia="en-US"/>
        </w:rPr>
        <w:t>u’en est-il des places qui doivent être bloquées devant ? La peinture et les panneaux sont commandés.</w:t>
      </w:r>
    </w:p>
    <w:p w:rsidR="00853B48" w:rsidRPr="00853B48" w:rsidRDefault="00853B48" w:rsidP="00337E46">
      <w:pPr>
        <w:rPr>
          <w:rFonts w:eastAsiaTheme="minorHAnsi"/>
          <w:lang w:eastAsia="en-US"/>
        </w:rPr>
      </w:pPr>
    </w:p>
    <w:p w:rsidR="002B7A2D" w:rsidRDefault="00A016B6" w:rsidP="00CF7F81">
      <w:pPr>
        <w:spacing w:after="120"/>
        <w:jc w:val="both"/>
        <w:rPr>
          <w:rFonts w:eastAsiaTheme="minorHAnsi"/>
          <w:bCs/>
          <w:lang w:eastAsia="en-US"/>
        </w:rPr>
      </w:pPr>
      <w:r>
        <w:rPr>
          <w:rFonts w:eastAsiaTheme="minorHAnsi"/>
          <w:bCs/>
          <w:lang w:eastAsia="en-US"/>
        </w:rPr>
        <w:t>Autre question posée : serait</w:t>
      </w:r>
      <w:r w:rsidR="00853B48">
        <w:rPr>
          <w:rFonts w:eastAsiaTheme="minorHAnsi"/>
          <w:bCs/>
          <w:lang w:eastAsia="en-US"/>
        </w:rPr>
        <w:t>-il possible de passer la débroussailleuse à la Mare aux Mouches ?</w:t>
      </w:r>
      <w:r>
        <w:rPr>
          <w:rFonts w:eastAsiaTheme="minorHAnsi"/>
          <w:bCs/>
          <w:lang w:eastAsia="en-US"/>
        </w:rPr>
        <w:t xml:space="preserve"> Mr le Maire répond que Mr Beaucamp s’était proposé d’enlever l</w:t>
      </w:r>
      <w:r w:rsidR="00853B48">
        <w:rPr>
          <w:rFonts w:eastAsiaTheme="minorHAnsi"/>
          <w:bCs/>
          <w:lang w:eastAsia="en-US"/>
        </w:rPr>
        <w:t xml:space="preserve">e barbelé et les </w:t>
      </w:r>
      <w:r>
        <w:rPr>
          <w:rFonts w:eastAsiaTheme="minorHAnsi"/>
          <w:bCs/>
          <w:lang w:eastAsia="en-US"/>
        </w:rPr>
        <w:t>piquets, mais que ça n’a pas été fait.</w:t>
      </w:r>
      <w:r w:rsidR="00853B48">
        <w:rPr>
          <w:rFonts w:eastAsiaTheme="minorHAnsi"/>
          <w:bCs/>
          <w:lang w:eastAsia="en-US"/>
        </w:rPr>
        <w:t xml:space="preserve"> Mr Burel propose de le faire avec l’aide </w:t>
      </w:r>
      <w:r>
        <w:rPr>
          <w:rFonts w:eastAsiaTheme="minorHAnsi"/>
          <w:bCs/>
          <w:lang w:eastAsia="en-US"/>
        </w:rPr>
        <w:t>de Mr Soret.</w:t>
      </w:r>
    </w:p>
    <w:p w:rsidR="002B7A2D" w:rsidRDefault="002B7A2D" w:rsidP="00CF7F81">
      <w:pPr>
        <w:spacing w:after="120"/>
        <w:jc w:val="both"/>
        <w:rPr>
          <w:rFonts w:eastAsiaTheme="minorHAnsi"/>
          <w:bCs/>
          <w:lang w:eastAsia="en-US"/>
        </w:rPr>
      </w:pPr>
    </w:p>
    <w:p w:rsidR="002B7A2D" w:rsidRDefault="002B7A2D" w:rsidP="00CF7F81">
      <w:pPr>
        <w:spacing w:after="120"/>
        <w:jc w:val="both"/>
        <w:rPr>
          <w:rFonts w:eastAsiaTheme="minorHAnsi"/>
          <w:b/>
          <w:bCs/>
          <w:lang w:eastAsia="en-US"/>
        </w:rPr>
      </w:pPr>
      <w:r>
        <w:rPr>
          <w:rFonts w:eastAsiaTheme="minorHAnsi"/>
          <w:b/>
          <w:bCs/>
          <w:lang w:eastAsia="en-US"/>
        </w:rPr>
        <w:t>N° 83 19 POINT ECOLE-CANTINE</w:t>
      </w:r>
    </w:p>
    <w:p w:rsidR="00E652D5" w:rsidRDefault="002B7A2D" w:rsidP="00CF7F81">
      <w:pPr>
        <w:spacing w:after="120"/>
        <w:jc w:val="both"/>
        <w:rPr>
          <w:rFonts w:eastAsiaTheme="minorHAnsi"/>
          <w:bCs/>
          <w:lang w:eastAsia="en-US"/>
        </w:rPr>
      </w:pPr>
      <w:r>
        <w:rPr>
          <w:rFonts w:eastAsiaTheme="minorHAnsi"/>
          <w:bCs/>
          <w:lang w:eastAsia="en-US"/>
        </w:rPr>
        <w:t xml:space="preserve">Pour la rentrée scolaire 2019-2020, il y a 157 élèves d’inscrits pour le RPI. La répartition des classes est difficile pour les </w:t>
      </w:r>
      <w:r w:rsidR="00E652D5">
        <w:rPr>
          <w:rFonts w:eastAsiaTheme="minorHAnsi"/>
          <w:bCs/>
          <w:lang w:eastAsia="en-US"/>
        </w:rPr>
        <w:t>enseignantes</w:t>
      </w:r>
      <w:r>
        <w:rPr>
          <w:rFonts w:eastAsiaTheme="minorHAnsi"/>
          <w:bCs/>
          <w:lang w:eastAsia="en-US"/>
        </w:rPr>
        <w:t xml:space="preserve"> des 2</w:t>
      </w:r>
      <w:r w:rsidR="00A016B6">
        <w:rPr>
          <w:rFonts w:eastAsiaTheme="minorHAnsi"/>
          <w:bCs/>
          <w:lang w:eastAsia="en-US"/>
        </w:rPr>
        <w:t xml:space="preserve"> communes qui alertent les maires pour les prochaines rentrées notamment sur le manque de places en classe.</w:t>
      </w:r>
    </w:p>
    <w:p w:rsidR="00E652D5" w:rsidRDefault="00E652D5" w:rsidP="00CF7F81">
      <w:pPr>
        <w:spacing w:after="120"/>
        <w:jc w:val="both"/>
        <w:rPr>
          <w:rFonts w:eastAsiaTheme="minorHAnsi"/>
          <w:bCs/>
          <w:lang w:eastAsia="en-US"/>
        </w:rPr>
      </w:pPr>
      <w:r>
        <w:rPr>
          <w:rFonts w:eastAsiaTheme="minorHAnsi"/>
          <w:bCs/>
          <w:lang w:eastAsia="en-US"/>
        </w:rPr>
        <w:t>La commande des TBI a été validée, la livraison est prévue le 19 août et l’installation programmée les 22 et 23 août. Mr Pelletier se renseigne sur un plan de formation pour les enseignantes.</w:t>
      </w:r>
    </w:p>
    <w:p w:rsidR="00E652D5" w:rsidRDefault="00C92C34" w:rsidP="00CF7F81">
      <w:pPr>
        <w:spacing w:after="120"/>
        <w:jc w:val="both"/>
        <w:rPr>
          <w:rFonts w:eastAsiaTheme="minorHAnsi"/>
          <w:bCs/>
          <w:lang w:eastAsia="en-US"/>
        </w:rPr>
      </w:pPr>
      <w:r>
        <w:rPr>
          <w:rFonts w:eastAsiaTheme="minorHAnsi"/>
          <w:bCs/>
          <w:lang w:eastAsia="en-US"/>
        </w:rPr>
        <w:t>Cantine : 118</w:t>
      </w:r>
      <w:r w:rsidR="00E652D5">
        <w:rPr>
          <w:rFonts w:eastAsiaTheme="minorHAnsi"/>
          <w:bCs/>
          <w:lang w:eastAsia="en-US"/>
        </w:rPr>
        <w:t xml:space="preserve"> inscrits soit 70 pour Lanquetot  et 48 pour Bolleville ce qui fera une moyenne de 100 enfants par repas environ, comme cette année.</w:t>
      </w:r>
    </w:p>
    <w:p w:rsidR="00E652D5" w:rsidRDefault="00E652D5" w:rsidP="00CF7F81">
      <w:pPr>
        <w:spacing w:after="120"/>
        <w:jc w:val="both"/>
        <w:rPr>
          <w:rFonts w:eastAsiaTheme="minorHAnsi"/>
          <w:bCs/>
          <w:lang w:eastAsia="en-US"/>
        </w:rPr>
      </w:pPr>
      <w:r>
        <w:rPr>
          <w:rFonts w:eastAsiaTheme="minorHAnsi"/>
          <w:bCs/>
          <w:lang w:eastAsia="en-US"/>
        </w:rPr>
        <w:t xml:space="preserve">Le tarif de 4 € </w:t>
      </w:r>
      <w:r w:rsidR="00122CBB">
        <w:rPr>
          <w:rFonts w:eastAsiaTheme="minorHAnsi"/>
          <w:bCs/>
          <w:lang w:eastAsia="en-US"/>
        </w:rPr>
        <w:t>sera</w:t>
      </w:r>
      <w:r>
        <w:rPr>
          <w:rFonts w:eastAsiaTheme="minorHAnsi"/>
          <w:bCs/>
          <w:lang w:eastAsia="en-US"/>
        </w:rPr>
        <w:t xml:space="preserve"> maintenu pour </w:t>
      </w:r>
      <w:r w:rsidR="00122CBB">
        <w:rPr>
          <w:rFonts w:eastAsiaTheme="minorHAnsi"/>
          <w:bCs/>
          <w:lang w:eastAsia="en-US"/>
        </w:rPr>
        <w:t>la rentrée 2019.</w:t>
      </w:r>
    </w:p>
    <w:p w:rsidR="00D50CC7" w:rsidRDefault="00E652D5" w:rsidP="00CF7F81">
      <w:pPr>
        <w:spacing w:after="120"/>
        <w:jc w:val="both"/>
        <w:rPr>
          <w:rFonts w:eastAsiaTheme="minorHAnsi"/>
          <w:bCs/>
          <w:lang w:eastAsia="en-US"/>
        </w:rPr>
      </w:pPr>
      <w:r>
        <w:rPr>
          <w:rFonts w:eastAsiaTheme="minorHAnsi"/>
          <w:bCs/>
          <w:lang w:eastAsia="en-US"/>
        </w:rPr>
        <w:t xml:space="preserve">Dans le cadre de la loi sur les protections des données personnelles, il nous a été proposé un logiciel de facturation cantine qui assurera la confidentialité et nous permettra d’être </w:t>
      </w:r>
      <w:r w:rsidR="00D50CC7">
        <w:rPr>
          <w:rFonts w:eastAsiaTheme="minorHAnsi"/>
          <w:bCs/>
          <w:lang w:eastAsia="en-US"/>
        </w:rPr>
        <w:t>en conformité avec la Trésorerie. Mr le Maire rappelle que nous faisons 100 factures par mois, toutes envoyées par la poste (coût environ 100 €). Avec ce nouveau logiciel, les factures seront envoyées par la Trésorerie.</w:t>
      </w:r>
    </w:p>
    <w:p w:rsidR="00122CBB" w:rsidRDefault="00D50CC7" w:rsidP="00CF7F81">
      <w:pPr>
        <w:spacing w:after="120"/>
        <w:jc w:val="both"/>
        <w:rPr>
          <w:rFonts w:eastAsiaTheme="minorHAnsi"/>
          <w:bCs/>
          <w:lang w:eastAsia="en-US"/>
        </w:rPr>
      </w:pPr>
      <w:r>
        <w:rPr>
          <w:rFonts w:eastAsiaTheme="minorHAnsi"/>
          <w:bCs/>
          <w:lang w:eastAsia="en-US"/>
        </w:rPr>
        <w:t>Nous sommes dans l’attente d’un devis. Le Conseil Municipal donne un accord de principe sur cette acquisition.</w:t>
      </w:r>
    </w:p>
    <w:p w:rsidR="003D1192" w:rsidRDefault="003D1192" w:rsidP="00CF7F81">
      <w:pPr>
        <w:spacing w:after="120"/>
        <w:jc w:val="both"/>
        <w:rPr>
          <w:rFonts w:eastAsiaTheme="minorHAnsi"/>
          <w:bCs/>
          <w:lang w:eastAsia="en-US"/>
        </w:rPr>
      </w:pPr>
      <w:r>
        <w:rPr>
          <w:rFonts w:eastAsiaTheme="minorHAnsi"/>
          <w:bCs/>
          <w:lang w:eastAsia="en-US"/>
        </w:rPr>
        <w:tab/>
      </w:r>
      <w:r>
        <w:rPr>
          <w:rFonts w:eastAsiaTheme="minorHAnsi"/>
          <w:bCs/>
          <w:lang w:eastAsia="en-US"/>
        </w:rPr>
        <w:tab/>
      </w:r>
      <w:r>
        <w:rPr>
          <w:rFonts w:eastAsiaTheme="minorHAnsi"/>
          <w:bCs/>
          <w:lang w:eastAsia="en-US"/>
        </w:rPr>
        <w:tab/>
      </w:r>
    </w:p>
    <w:p w:rsidR="00337E46" w:rsidRDefault="00D50CC7" w:rsidP="00CF7F81">
      <w:pPr>
        <w:spacing w:after="120"/>
        <w:jc w:val="both"/>
        <w:rPr>
          <w:rFonts w:eastAsiaTheme="minorHAnsi"/>
          <w:b/>
          <w:bCs/>
          <w:lang w:eastAsia="en-US"/>
        </w:rPr>
      </w:pPr>
      <w:r>
        <w:rPr>
          <w:rFonts w:eastAsiaTheme="minorHAnsi"/>
          <w:b/>
          <w:bCs/>
          <w:lang w:eastAsia="en-US"/>
        </w:rPr>
        <w:t xml:space="preserve">N° 84 19 </w:t>
      </w:r>
      <w:r w:rsidR="00853B48">
        <w:rPr>
          <w:rFonts w:eastAsiaTheme="minorHAnsi"/>
          <w:bCs/>
          <w:lang w:eastAsia="en-US"/>
        </w:rPr>
        <w:t xml:space="preserve"> </w:t>
      </w:r>
      <w:r>
        <w:rPr>
          <w:rFonts w:eastAsiaTheme="minorHAnsi"/>
          <w:b/>
          <w:bCs/>
          <w:lang w:eastAsia="en-US"/>
        </w:rPr>
        <w:t>INFORMATIONS DIVERSES</w:t>
      </w:r>
    </w:p>
    <w:p w:rsidR="00D50CC7" w:rsidRDefault="00D50CC7" w:rsidP="00CF7F81">
      <w:pPr>
        <w:spacing w:after="120"/>
        <w:jc w:val="both"/>
        <w:rPr>
          <w:rFonts w:eastAsiaTheme="minorHAnsi"/>
          <w:bCs/>
          <w:lang w:eastAsia="en-US"/>
        </w:rPr>
      </w:pPr>
    </w:p>
    <w:p w:rsidR="00D50CC7" w:rsidRDefault="00D50CC7" w:rsidP="00CF7F81">
      <w:pPr>
        <w:spacing w:after="120"/>
        <w:jc w:val="both"/>
        <w:rPr>
          <w:rFonts w:eastAsiaTheme="minorHAnsi"/>
          <w:bCs/>
          <w:lang w:eastAsia="en-US"/>
        </w:rPr>
      </w:pPr>
      <w:r>
        <w:rPr>
          <w:rFonts w:eastAsiaTheme="minorHAnsi"/>
          <w:bCs/>
          <w:u w:val="single"/>
          <w:lang w:eastAsia="en-US"/>
        </w:rPr>
        <w:t>Lotissement LE VERGER :</w:t>
      </w:r>
      <w:r>
        <w:rPr>
          <w:rFonts w:eastAsiaTheme="minorHAnsi"/>
          <w:bCs/>
          <w:lang w:eastAsia="en-US"/>
        </w:rPr>
        <w:t xml:space="preserve"> Mr le Maire informe que seuls 2 compromis ont été signés. Une annonce a été remise </w:t>
      </w:r>
      <w:r w:rsidR="003D1192">
        <w:rPr>
          <w:rFonts w:eastAsiaTheme="minorHAnsi"/>
          <w:bCs/>
          <w:lang w:eastAsia="en-US"/>
        </w:rPr>
        <w:t>sur</w:t>
      </w:r>
      <w:r>
        <w:rPr>
          <w:rFonts w:eastAsiaTheme="minorHAnsi"/>
          <w:bCs/>
          <w:lang w:eastAsia="en-US"/>
        </w:rPr>
        <w:t xml:space="preserve"> « le bon coin » pour les autres parcelles, nous n’avons aucune nouvelle des agences immobilières. Mr le Maire a constitué des dossiers complets avec le règlement, infos sur les taxes, photos, tarif, aides de Caux Seine Agglo et dossier technique à 15 constructeurs régionaux.</w:t>
      </w:r>
    </w:p>
    <w:p w:rsidR="00C4674F" w:rsidRDefault="00C4674F" w:rsidP="00CF7F81">
      <w:pPr>
        <w:spacing w:after="120"/>
        <w:jc w:val="both"/>
        <w:rPr>
          <w:rFonts w:eastAsiaTheme="minorHAnsi"/>
          <w:bCs/>
          <w:lang w:eastAsia="en-US"/>
        </w:rPr>
      </w:pPr>
    </w:p>
    <w:p w:rsidR="00C4674F" w:rsidRDefault="00C4674F" w:rsidP="00CF7F81">
      <w:pPr>
        <w:spacing w:after="120"/>
        <w:jc w:val="both"/>
        <w:rPr>
          <w:rFonts w:eastAsiaTheme="minorHAnsi"/>
          <w:bCs/>
          <w:lang w:eastAsia="en-US"/>
        </w:rPr>
      </w:pPr>
      <w:r>
        <w:rPr>
          <w:rFonts w:eastAsiaTheme="minorHAnsi"/>
          <w:bCs/>
          <w:u w:val="single"/>
          <w:lang w:eastAsia="en-US"/>
        </w:rPr>
        <w:t>Défense Incendie :</w:t>
      </w:r>
      <w:r>
        <w:rPr>
          <w:rFonts w:eastAsiaTheme="minorHAnsi"/>
          <w:bCs/>
          <w:lang w:eastAsia="en-US"/>
        </w:rPr>
        <w:t xml:space="preserve"> Mr le Maire informe que </w:t>
      </w:r>
      <w:r w:rsidR="003D1192">
        <w:rPr>
          <w:rFonts w:eastAsiaTheme="minorHAnsi"/>
          <w:bCs/>
          <w:lang w:eastAsia="en-US"/>
        </w:rPr>
        <w:t>la</w:t>
      </w:r>
      <w:r>
        <w:rPr>
          <w:rFonts w:eastAsiaTheme="minorHAnsi"/>
          <w:bCs/>
          <w:lang w:eastAsia="en-US"/>
        </w:rPr>
        <w:t xml:space="preserve"> clôture sera mise en place par Mr de Beaunay autour de la réserve d’eau </w:t>
      </w:r>
      <w:r w:rsidR="003D1192">
        <w:rPr>
          <w:rFonts w:eastAsiaTheme="minorHAnsi"/>
          <w:bCs/>
          <w:lang w:eastAsia="en-US"/>
        </w:rPr>
        <w:t>avec</w:t>
      </w:r>
      <w:r>
        <w:rPr>
          <w:rFonts w:eastAsiaTheme="minorHAnsi"/>
          <w:bCs/>
          <w:lang w:eastAsia="en-US"/>
        </w:rPr>
        <w:t xml:space="preserve"> les travaux d’espaces verts au lotissement le verger.</w:t>
      </w:r>
    </w:p>
    <w:p w:rsidR="00C4674F" w:rsidRDefault="00C4674F" w:rsidP="00CF7F81">
      <w:pPr>
        <w:spacing w:after="120"/>
        <w:jc w:val="both"/>
        <w:rPr>
          <w:rFonts w:eastAsiaTheme="minorHAnsi"/>
          <w:bCs/>
          <w:lang w:eastAsia="en-US"/>
        </w:rPr>
      </w:pPr>
      <w:r>
        <w:rPr>
          <w:rFonts w:eastAsiaTheme="minorHAnsi"/>
          <w:bCs/>
          <w:lang w:eastAsia="en-US"/>
        </w:rPr>
        <w:t xml:space="preserve">Au lotissement de la Prairie, nous avons également une réserve incendie, mais un véhicule a </w:t>
      </w:r>
      <w:r w:rsidR="003D1192">
        <w:rPr>
          <w:rFonts w:eastAsiaTheme="minorHAnsi"/>
          <w:bCs/>
          <w:lang w:eastAsia="en-US"/>
        </w:rPr>
        <w:t>heurté</w:t>
      </w:r>
      <w:r>
        <w:rPr>
          <w:rFonts w:eastAsiaTheme="minorHAnsi"/>
          <w:bCs/>
          <w:lang w:eastAsia="en-US"/>
        </w:rPr>
        <w:t xml:space="preserve"> le poteau incendie le rendant </w:t>
      </w:r>
      <w:r w:rsidR="003D1192">
        <w:rPr>
          <w:rFonts w:eastAsiaTheme="minorHAnsi"/>
          <w:bCs/>
          <w:lang w:eastAsia="en-US"/>
        </w:rPr>
        <w:t>hors d’usage et sans en connaître l’auteur</w:t>
      </w:r>
      <w:r>
        <w:rPr>
          <w:rFonts w:eastAsiaTheme="minorHAnsi"/>
          <w:bCs/>
          <w:lang w:eastAsia="en-US"/>
        </w:rPr>
        <w:t xml:space="preserve">. Après plusieurs échanges et courriers et avec l’aide du Cabinet </w:t>
      </w:r>
      <w:r w:rsidR="00DD4841">
        <w:rPr>
          <w:rFonts w:eastAsiaTheme="minorHAnsi"/>
          <w:bCs/>
          <w:lang w:eastAsia="en-US"/>
        </w:rPr>
        <w:t>Grenet,</w:t>
      </w:r>
      <w:r>
        <w:rPr>
          <w:rFonts w:eastAsiaTheme="minorHAnsi"/>
          <w:bCs/>
          <w:lang w:eastAsia="en-US"/>
        </w:rPr>
        <w:t xml:space="preserve"> Véolia </w:t>
      </w:r>
      <w:r w:rsidR="00DD4841">
        <w:rPr>
          <w:rFonts w:eastAsiaTheme="minorHAnsi"/>
          <w:bCs/>
          <w:lang w:eastAsia="en-US"/>
        </w:rPr>
        <w:t xml:space="preserve"> nous propose de le remplacer pour un montant de 1 800 € (prix normal entre 2 500 et 3 000 €).</w:t>
      </w:r>
    </w:p>
    <w:p w:rsidR="00DD4841" w:rsidRDefault="00DD4841" w:rsidP="00CF7F81">
      <w:pPr>
        <w:spacing w:after="120"/>
        <w:jc w:val="both"/>
        <w:rPr>
          <w:rFonts w:eastAsiaTheme="minorHAnsi"/>
          <w:bCs/>
          <w:lang w:eastAsia="en-US"/>
        </w:rPr>
      </w:pPr>
      <w:r>
        <w:rPr>
          <w:rFonts w:eastAsiaTheme="minorHAnsi"/>
          <w:bCs/>
          <w:lang w:eastAsia="en-US"/>
        </w:rPr>
        <w:t>Le Conseil Municipal Accepte cette proposition et charge Mr le Maire de le commander.</w:t>
      </w:r>
    </w:p>
    <w:p w:rsidR="00DD4841" w:rsidRDefault="00DD4841" w:rsidP="00CF7F81">
      <w:pPr>
        <w:spacing w:after="120"/>
        <w:jc w:val="both"/>
        <w:rPr>
          <w:rFonts w:eastAsiaTheme="minorHAnsi"/>
          <w:bCs/>
          <w:lang w:eastAsia="en-US"/>
        </w:rPr>
      </w:pPr>
      <w:r>
        <w:rPr>
          <w:rFonts w:eastAsiaTheme="minorHAnsi"/>
          <w:bCs/>
          <w:lang w:eastAsia="en-US"/>
        </w:rPr>
        <w:t>Pour info, 4 barrières de protection pour les PEI</w:t>
      </w:r>
      <w:r w:rsidR="003D1192">
        <w:rPr>
          <w:rFonts w:eastAsiaTheme="minorHAnsi"/>
          <w:bCs/>
          <w:lang w:eastAsia="en-US"/>
        </w:rPr>
        <w:t xml:space="preserve"> et un lampadaire</w:t>
      </w:r>
      <w:r>
        <w:rPr>
          <w:rFonts w:eastAsiaTheme="minorHAnsi"/>
          <w:bCs/>
          <w:lang w:eastAsia="en-US"/>
        </w:rPr>
        <w:t xml:space="preserve"> ont été commandés également.</w:t>
      </w:r>
    </w:p>
    <w:p w:rsidR="00DD4841" w:rsidRDefault="00DD4841" w:rsidP="00CF7F81">
      <w:pPr>
        <w:spacing w:after="120"/>
        <w:jc w:val="both"/>
        <w:rPr>
          <w:rFonts w:eastAsiaTheme="minorHAnsi"/>
          <w:bCs/>
          <w:lang w:eastAsia="en-US"/>
        </w:rPr>
      </w:pPr>
    </w:p>
    <w:p w:rsidR="00DD4841" w:rsidRDefault="00DD4841" w:rsidP="00CF7F81">
      <w:pPr>
        <w:spacing w:after="120"/>
        <w:jc w:val="both"/>
        <w:rPr>
          <w:rFonts w:eastAsiaTheme="minorHAnsi"/>
          <w:bCs/>
          <w:lang w:eastAsia="en-US"/>
        </w:rPr>
      </w:pPr>
      <w:r>
        <w:rPr>
          <w:rFonts w:eastAsiaTheme="minorHAnsi"/>
          <w:bCs/>
          <w:u w:val="single"/>
          <w:lang w:eastAsia="en-US"/>
        </w:rPr>
        <w:t>PLUi :</w:t>
      </w:r>
      <w:r>
        <w:rPr>
          <w:rFonts w:eastAsiaTheme="minorHAnsi"/>
          <w:bCs/>
          <w:lang w:eastAsia="en-US"/>
        </w:rPr>
        <w:t xml:space="preserve"> Un registre des observations est à la mairie de Bolleville dans le cadre de la concertation du public jusqu’en 2021.</w:t>
      </w:r>
    </w:p>
    <w:p w:rsidR="00DD4841" w:rsidRDefault="00DD4841" w:rsidP="00CF7F81">
      <w:pPr>
        <w:spacing w:after="120"/>
        <w:jc w:val="both"/>
        <w:rPr>
          <w:rFonts w:eastAsiaTheme="minorHAnsi"/>
          <w:bCs/>
          <w:lang w:eastAsia="en-US"/>
        </w:rPr>
      </w:pPr>
    </w:p>
    <w:p w:rsidR="00DD4841" w:rsidRDefault="00DD4841" w:rsidP="00CF7F81">
      <w:pPr>
        <w:spacing w:after="120"/>
        <w:jc w:val="both"/>
        <w:rPr>
          <w:rFonts w:eastAsiaTheme="minorHAnsi"/>
          <w:bCs/>
          <w:lang w:eastAsia="en-US"/>
        </w:rPr>
      </w:pPr>
      <w:r>
        <w:rPr>
          <w:rFonts w:eastAsiaTheme="minorHAnsi"/>
          <w:bCs/>
          <w:u w:val="single"/>
          <w:lang w:eastAsia="en-US"/>
        </w:rPr>
        <w:t>Fibre Optique :</w:t>
      </w:r>
      <w:r>
        <w:rPr>
          <w:rFonts w:eastAsiaTheme="minorHAnsi"/>
          <w:bCs/>
          <w:lang w:eastAsia="en-US"/>
        </w:rPr>
        <w:t xml:space="preserve"> Un arrêté communal a été pris pour fermer la Route de la Gare à compter du 17 juin pour 45 jours. C’est la période demandée mais en fait, les travaux ne dureront que 3 ou 4 jours pendant cette période. Un courrier a été adressé aux riverains concernés.</w:t>
      </w:r>
    </w:p>
    <w:p w:rsidR="00DD4841" w:rsidRDefault="00DD4841" w:rsidP="00CF7F81">
      <w:pPr>
        <w:spacing w:after="120"/>
        <w:jc w:val="both"/>
        <w:rPr>
          <w:rFonts w:eastAsiaTheme="minorHAnsi"/>
          <w:bCs/>
          <w:lang w:eastAsia="en-US"/>
        </w:rPr>
      </w:pPr>
      <w:r>
        <w:rPr>
          <w:rFonts w:eastAsiaTheme="minorHAnsi"/>
          <w:bCs/>
          <w:u w:val="single"/>
          <w:lang w:eastAsia="en-US"/>
        </w:rPr>
        <w:t>Réservoir de Foucart :</w:t>
      </w:r>
      <w:r>
        <w:rPr>
          <w:rFonts w:eastAsiaTheme="minorHAnsi"/>
          <w:bCs/>
          <w:lang w:eastAsia="en-US"/>
        </w:rPr>
        <w:t xml:space="preserve"> Jusqu’à mi-juillet, les réseaux SFR et ORANGE sont perturbés pendant la journée à cause des travaux</w:t>
      </w:r>
    </w:p>
    <w:p w:rsidR="003D1192" w:rsidRDefault="003D1192" w:rsidP="00CF7F81">
      <w:pPr>
        <w:spacing w:after="120"/>
        <w:jc w:val="both"/>
        <w:rPr>
          <w:rFonts w:eastAsiaTheme="minorHAnsi"/>
          <w:bCs/>
          <w:lang w:eastAsia="en-US"/>
        </w:rPr>
      </w:pPr>
    </w:p>
    <w:p w:rsidR="00DD4841" w:rsidRDefault="00DD4841" w:rsidP="00CF7F81">
      <w:pPr>
        <w:spacing w:after="120"/>
        <w:jc w:val="both"/>
        <w:rPr>
          <w:rFonts w:eastAsiaTheme="minorHAnsi"/>
          <w:bCs/>
          <w:lang w:eastAsia="en-US"/>
        </w:rPr>
      </w:pPr>
      <w:r>
        <w:rPr>
          <w:rFonts w:eastAsiaTheme="minorHAnsi"/>
          <w:bCs/>
          <w:u w:val="single"/>
          <w:lang w:eastAsia="en-US"/>
        </w:rPr>
        <w:t>Fonds de concours Caux Seine Agglo :</w:t>
      </w:r>
      <w:r>
        <w:rPr>
          <w:rFonts w:eastAsiaTheme="minorHAnsi"/>
          <w:bCs/>
          <w:lang w:eastAsia="en-US"/>
        </w:rPr>
        <w:t xml:space="preserve"> Mme Carolo, Vice-Présidente de Caux Seine Agglo, chargée des relations aux communes, a proposé au Conseil Communautaire d’allouer un fonds de concours aux communes de moins de 2 500 </w:t>
      </w:r>
      <w:r w:rsidR="00C16EE8">
        <w:rPr>
          <w:rFonts w:eastAsiaTheme="minorHAnsi"/>
          <w:bCs/>
          <w:lang w:eastAsia="en-US"/>
        </w:rPr>
        <w:t>habitants pour l’aide aux investissements,</w:t>
      </w:r>
      <w:r>
        <w:rPr>
          <w:rFonts w:eastAsiaTheme="minorHAnsi"/>
          <w:bCs/>
          <w:lang w:eastAsia="en-US"/>
        </w:rPr>
        <w:t xml:space="preserve"> à hauteur de 30 000 € + 10 € par habitant.</w:t>
      </w:r>
    </w:p>
    <w:p w:rsidR="00C16EE8" w:rsidRDefault="00C16EE8" w:rsidP="00CF7F81">
      <w:pPr>
        <w:spacing w:after="120"/>
        <w:jc w:val="both"/>
        <w:rPr>
          <w:rFonts w:eastAsiaTheme="minorHAnsi"/>
          <w:bCs/>
          <w:lang w:eastAsia="en-US"/>
        </w:rPr>
      </w:pPr>
      <w:r>
        <w:rPr>
          <w:rFonts w:eastAsiaTheme="minorHAnsi"/>
          <w:bCs/>
          <w:lang w:eastAsia="en-US"/>
        </w:rPr>
        <w:t>Mr le Maire propose d’y réfléchir et suggère que</w:t>
      </w:r>
      <w:r w:rsidR="003D1192">
        <w:rPr>
          <w:rFonts w:eastAsiaTheme="minorHAnsi"/>
          <w:bCs/>
          <w:lang w:eastAsia="en-US"/>
        </w:rPr>
        <w:t xml:space="preserve"> pour</w:t>
      </w:r>
      <w:r>
        <w:rPr>
          <w:rFonts w:eastAsiaTheme="minorHAnsi"/>
          <w:bCs/>
          <w:lang w:eastAsia="en-US"/>
        </w:rPr>
        <w:t xml:space="preserve"> nous ce serait l’occasion d’investir pour la lutte contre l’incendie. Peut-être l’achat de bâches clé en mains. Nous avions demandé un devis, il faut compter 11 000 €. En ce qui concerne le foncier, voir si nous pourrons signer des conventions avec des </w:t>
      </w:r>
      <w:r w:rsidR="00122CBB">
        <w:rPr>
          <w:rFonts w:eastAsiaTheme="minorHAnsi"/>
          <w:bCs/>
          <w:lang w:eastAsia="en-US"/>
        </w:rPr>
        <w:t>propriétaires</w:t>
      </w:r>
      <w:r>
        <w:rPr>
          <w:rFonts w:eastAsiaTheme="minorHAnsi"/>
          <w:bCs/>
          <w:lang w:eastAsia="en-US"/>
        </w:rPr>
        <w:t>.</w:t>
      </w:r>
    </w:p>
    <w:p w:rsidR="003D1192" w:rsidRDefault="00C16EE8" w:rsidP="00CF7F81">
      <w:pPr>
        <w:spacing w:after="120"/>
        <w:jc w:val="both"/>
        <w:rPr>
          <w:rFonts w:eastAsiaTheme="minorHAnsi"/>
          <w:bCs/>
          <w:lang w:eastAsia="en-US"/>
        </w:rPr>
      </w:pPr>
      <w:r>
        <w:rPr>
          <w:rFonts w:eastAsiaTheme="minorHAnsi"/>
          <w:bCs/>
          <w:lang w:eastAsia="en-US"/>
        </w:rPr>
        <w:t xml:space="preserve">Mr Pelletier dit que le problème n’est pas de mettre </w:t>
      </w:r>
      <w:r w:rsidR="003D1192">
        <w:rPr>
          <w:rFonts w:eastAsiaTheme="minorHAnsi"/>
          <w:bCs/>
          <w:lang w:eastAsia="en-US"/>
        </w:rPr>
        <w:t>d</w:t>
      </w:r>
      <w:r>
        <w:rPr>
          <w:rFonts w:eastAsiaTheme="minorHAnsi"/>
          <w:bCs/>
          <w:lang w:eastAsia="en-US"/>
        </w:rPr>
        <w:t>es bâches mais qu’il vient du réseau et des canalisations qui sont à changer et que la compétence revient à Caux Seine Agglo.</w:t>
      </w:r>
    </w:p>
    <w:p w:rsidR="00122CBB" w:rsidRDefault="00122CBB" w:rsidP="00CF7F81">
      <w:pPr>
        <w:spacing w:after="120"/>
        <w:jc w:val="both"/>
        <w:rPr>
          <w:rFonts w:eastAsiaTheme="minorHAnsi"/>
          <w:bCs/>
          <w:lang w:eastAsia="en-US"/>
        </w:rPr>
      </w:pPr>
      <w:r>
        <w:rPr>
          <w:rFonts w:eastAsiaTheme="minorHAnsi"/>
          <w:bCs/>
          <w:lang w:eastAsia="en-US"/>
        </w:rPr>
        <w:t>Mr le Maire a la hantise d’être confronté à un risque d’incendie sans moyen de défense et réfléchit à toutes les solutions. Le réseau d’eau ne sera pas changé pour la lutte contre l’incendie, l’eau y circulant est dédiée à la consommation.</w:t>
      </w:r>
      <w:r w:rsidR="00AD1019">
        <w:rPr>
          <w:rFonts w:eastAsiaTheme="minorHAnsi"/>
          <w:bCs/>
          <w:lang w:eastAsia="en-US"/>
        </w:rPr>
        <w:t xml:space="preserve"> Mr Pelletier ajoute que c’est une question de salubrité pour les habitants.</w:t>
      </w:r>
      <w:r w:rsidR="00AD1019" w:rsidRPr="00AD1019">
        <w:rPr>
          <w:rFonts w:eastAsiaTheme="minorHAnsi"/>
          <w:bCs/>
          <w:lang w:eastAsia="en-US"/>
        </w:rPr>
        <w:t xml:space="preserve"> </w:t>
      </w:r>
      <w:r w:rsidR="00AD1019">
        <w:rPr>
          <w:rFonts w:eastAsiaTheme="minorHAnsi"/>
          <w:bCs/>
          <w:lang w:eastAsia="en-US"/>
        </w:rPr>
        <w:t>Que doit-on faire aujourd’hui pour assigner STGS et Caux Seine Agglo pour changer les réseaux afin d’avoir une bonne qualité de vie soit un bon débit d’eau ?</w:t>
      </w:r>
    </w:p>
    <w:p w:rsidR="00122CBB" w:rsidRDefault="003D1192" w:rsidP="00CF7F81">
      <w:pPr>
        <w:spacing w:after="120"/>
        <w:jc w:val="both"/>
        <w:rPr>
          <w:rFonts w:eastAsiaTheme="minorHAnsi"/>
          <w:bCs/>
          <w:lang w:eastAsia="en-US"/>
        </w:rPr>
      </w:pPr>
      <w:r>
        <w:rPr>
          <w:rFonts w:eastAsiaTheme="minorHAnsi"/>
          <w:bCs/>
          <w:lang w:eastAsia="en-US"/>
        </w:rPr>
        <w:t>Mr Burel préfèrerait des citernes enterrées dans les propriétés ce qui permettrait d’exploiter la terre qui les recouvrent, l</w:t>
      </w:r>
      <w:r w:rsidR="00C16EE8">
        <w:rPr>
          <w:rFonts w:eastAsiaTheme="minorHAnsi"/>
          <w:bCs/>
          <w:lang w:eastAsia="en-US"/>
        </w:rPr>
        <w:t>e déb</w:t>
      </w:r>
      <w:r>
        <w:rPr>
          <w:rFonts w:eastAsiaTheme="minorHAnsi"/>
          <w:bCs/>
          <w:lang w:eastAsia="en-US"/>
        </w:rPr>
        <w:t>it est insuffisant en ce moment compris au niveau des foyers.</w:t>
      </w:r>
    </w:p>
    <w:p w:rsidR="00C16EE8" w:rsidRDefault="00C16EE8" w:rsidP="00CF7F81">
      <w:pPr>
        <w:spacing w:after="120"/>
        <w:jc w:val="both"/>
        <w:rPr>
          <w:rFonts w:eastAsiaTheme="minorHAnsi"/>
          <w:bCs/>
          <w:lang w:eastAsia="en-US"/>
        </w:rPr>
      </w:pPr>
      <w:r>
        <w:rPr>
          <w:rFonts w:eastAsiaTheme="minorHAnsi"/>
          <w:bCs/>
          <w:lang w:eastAsia="en-US"/>
        </w:rPr>
        <w:t xml:space="preserve"> </w:t>
      </w:r>
    </w:p>
    <w:p w:rsidR="00817B8A" w:rsidRDefault="00817B8A" w:rsidP="00CF7F81">
      <w:pPr>
        <w:spacing w:after="120"/>
        <w:jc w:val="both"/>
        <w:rPr>
          <w:rFonts w:eastAsiaTheme="minorHAnsi"/>
          <w:bCs/>
          <w:lang w:eastAsia="en-US"/>
        </w:rPr>
      </w:pPr>
    </w:p>
    <w:p w:rsidR="00C16EE8" w:rsidRDefault="00C16EE8" w:rsidP="00CF7F81">
      <w:pPr>
        <w:spacing w:after="120"/>
        <w:jc w:val="both"/>
        <w:rPr>
          <w:rFonts w:eastAsiaTheme="minorHAnsi"/>
          <w:bCs/>
          <w:lang w:eastAsia="en-US"/>
        </w:rPr>
      </w:pPr>
      <w:r>
        <w:rPr>
          <w:rFonts w:eastAsiaTheme="minorHAnsi"/>
          <w:bCs/>
          <w:lang w:eastAsia="en-US"/>
        </w:rPr>
        <w:t>Mr le Maire propose</w:t>
      </w:r>
      <w:r w:rsidR="003D1192">
        <w:rPr>
          <w:rFonts w:eastAsiaTheme="minorHAnsi"/>
          <w:bCs/>
          <w:lang w:eastAsia="en-US"/>
        </w:rPr>
        <w:t xml:space="preserve"> d’organiser une réunion à ce sujet en mairie avec Mme </w:t>
      </w:r>
      <w:r w:rsidR="00122CBB">
        <w:rPr>
          <w:rFonts w:eastAsiaTheme="minorHAnsi"/>
          <w:bCs/>
          <w:lang w:eastAsia="en-US"/>
        </w:rPr>
        <w:t xml:space="preserve">Virginie </w:t>
      </w:r>
      <w:r w:rsidR="003D1192">
        <w:rPr>
          <w:rFonts w:eastAsiaTheme="minorHAnsi"/>
          <w:bCs/>
          <w:lang w:eastAsia="en-US"/>
        </w:rPr>
        <w:t>CAROLO,</w:t>
      </w:r>
      <w:r w:rsidR="00122CBB">
        <w:rPr>
          <w:rFonts w:eastAsiaTheme="minorHAnsi"/>
          <w:bCs/>
          <w:lang w:eastAsia="en-US"/>
        </w:rPr>
        <w:tab/>
      </w:r>
      <w:r w:rsidR="003D1192">
        <w:rPr>
          <w:rFonts w:eastAsiaTheme="minorHAnsi"/>
          <w:bCs/>
          <w:lang w:eastAsia="en-US"/>
        </w:rPr>
        <w:t xml:space="preserve">  </w:t>
      </w:r>
      <w:r w:rsidR="00122CBB">
        <w:rPr>
          <w:rFonts w:eastAsiaTheme="minorHAnsi"/>
          <w:bCs/>
          <w:lang w:eastAsia="en-US"/>
        </w:rPr>
        <w:t xml:space="preserve">Mr Didier </w:t>
      </w:r>
      <w:r w:rsidR="003D1192">
        <w:rPr>
          <w:rFonts w:eastAsiaTheme="minorHAnsi"/>
          <w:bCs/>
          <w:lang w:eastAsia="en-US"/>
        </w:rPr>
        <w:t>FERON, tous deux vice-présidents de Caux Seine Agglo, et de Mr</w:t>
      </w:r>
      <w:r w:rsidR="00122CBB">
        <w:rPr>
          <w:rFonts w:eastAsiaTheme="minorHAnsi"/>
          <w:bCs/>
          <w:lang w:eastAsia="en-US"/>
        </w:rPr>
        <w:t xml:space="preserve"> Fabrice</w:t>
      </w:r>
      <w:r w:rsidR="003D1192">
        <w:rPr>
          <w:rFonts w:eastAsiaTheme="minorHAnsi"/>
          <w:bCs/>
          <w:lang w:eastAsia="en-US"/>
        </w:rPr>
        <w:t xml:space="preserve"> POIGNANT, responsable technique sur le pôle eaux et assainissement, en précisant que l’eau potable n’est en principe pas vouée à la lutte incendie. </w:t>
      </w:r>
    </w:p>
    <w:p w:rsidR="00817B8A" w:rsidRDefault="00817B8A" w:rsidP="00CF7F81">
      <w:pPr>
        <w:spacing w:after="120"/>
        <w:jc w:val="both"/>
        <w:rPr>
          <w:rFonts w:eastAsiaTheme="minorHAnsi"/>
          <w:bCs/>
          <w:lang w:eastAsia="en-US"/>
        </w:rPr>
      </w:pPr>
      <w:r>
        <w:rPr>
          <w:rFonts w:eastAsiaTheme="minorHAnsi"/>
          <w:bCs/>
          <w:lang w:eastAsia="en-US"/>
        </w:rPr>
        <w:t>Mr Pelletier se plaint également des nombreuses coupures de courant, ce qui étonne les membres du conseil.</w:t>
      </w:r>
    </w:p>
    <w:p w:rsidR="0092284B" w:rsidRDefault="0092284B" w:rsidP="00CF7F81">
      <w:pPr>
        <w:spacing w:after="120"/>
        <w:jc w:val="both"/>
        <w:rPr>
          <w:rFonts w:eastAsiaTheme="minorHAnsi"/>
          <w:bCs/>
          <w:lang w:eastAsia="en-US"/>
        </w:rPr>
      </w:pPr>
    </w:p>
    <w:p w:rsidR="0092284B" w:rsidRDefault="0092284B" w:rsidP="00CF7F81">
      <w:pPr>
        <w:spacing w:after="120"/>
        <w:jc w:val="both"/>
        <w:rPr>
          <w:rFonts w:eastAsiaTheme="minorHAnsi"/>
          <w:bCs/>
          <w:lang w:eastAsia="en-US"/>
        </w:rPr>
      </w:pPr>
      <w:r>
        <w:rPr>
          <w:rFonts w:eastAsiaTheme="minorHAnsi"/>
          <w:bCs/>
          <w:u w:val="single"/>
          <w:lang w:eastAsia="en-US"/>
        </w:rPr>
        <w:t>Point Budget</w:t>
      </w:r>
      <w:r>
        <w:rPr>
          <w:rFonts w:eastAsiaTheme="minorHAnsi"/>
          <w:bCs/>
          <w:lang w:eastAsia="en-US"/>
        </w:rPr>
        <w:t xml:space="preserve"> : </w:t>
      </w:r>
      <w:r w:rsidR="00C17F9C">
        <w:rPr>
          <w:rFonts w:eastAsiaTheme="minorHAnsi"/>
          <w:bCs/>
          <w:lang w:eastAsia="en-US"/>
        </w:rPr>
        <w:t xml:space="preserve">Mr le Maire fait un point sur le budget, un comparatif budget voté/budget réalisé ayant été distribué aux conseillers. </w:t>
      </w:r>
    </w:p>
    <w:p w:rsidR="00C17F9C" w:rsidRDefault="00C17F9C" w:rsidP="00CF7F81">
      <w:pPr>
        <w:spacing w:after="120"/>
        <w:jc w:val="both"/>
        <w:rPr>
          <w:rFonts w:eastAsiaTheme="minorHAnsi"/>
          <w:bCs/>
          <w:lang w:eastAsia="en-US"/>
        </w:rPr>
      </w:pPr>
      <w:r>
        <w:rPr>
          <w:rFonts w:eastAsiaTheme="minorHAnsi"/>
          <w:bCs/>
          <w:lang w:eastAsia="en-US"/>
        </w:rPr>
        <w:t>Mr Pelletier s’étonne du dépassement sur les petites fournitures</w:t>
      </w:r>
      <w:r w:rsidR="00817B8A">
        <w:rPr>
          <w:rFonts w:eastAsiaTheme="minorHAnsi"/>
          <w:bCs/>
          <w:lang w:eastAsia="en-US"/>
        </w:rPr>
        <w:t xml:space="preserve"> </w:t>
      </w:r>
      <w:r w:rsidR="00485F6F">
        <w:rPr>
          <w:rFonts w:eastAsiaTheme="minorHAnsi"/>
          <w:bCs/>
          <w:lang w:eastAsia="en-US"/>
        </w:rPr>
        <w:t>(184.58</w:t>
      </w:r>
      <w:r w:rsidR="00817B8A">
        <w:rPr>
          <w:rFonts w:eastAsiaTheme="minorHAnsi"/>
          <w:bCs/>
          <w:lang w:eastAsia="en-US"/>
        </w:rPr>
        <w:t xml:space="preserve"> €)</w:t>
      </w:r>
      <w:r>
        <w:rPr>
          <w:rFonts w:eastAsiaTheme="minorHAnsi"/>
          <w:bCs/>
          <w:lang w:eastAsia="en-US"/>
        </w:rPr>
        <w:t>, Mr le Maire répond en donnant quelques informations sur des dépenses réalisées notamment sur l’achat des plaques numéros de maison</w:t>
      </w:r>
      <w:r w:rsidR="00817B8A">
        <w:rPr>
          <w:rFonts w:eastAsiaTheme="minorHAnsi"/>
          <w:bCs/>
          <w:lang w:eastAsia="en-US"/>
        </w:rPr>
        <w:t>, environ 200 €</w:t>
      </w:r>
      <w:r>
        <w:rPr>
          <w:rFonts w:eastAsiaTheme="minorHAnsi"/>
          <w:bCs/>
          <w:lang w:eastAsia="en-US"/>
        </w:rPr>
        <w:t>. Mr Pelletier</w:t>
      </w:r>
      <w:r w:rsidR="00ED5141">
        <w:rPr>
          <w:rFonts w:eastAsiaTheme="minorHAnsi"/>
          <w:bCs/>
          <w:lang w:eastAsia="en-US"/>
        </w:rPr>
        <w:t xml:space="preserve"> ne comprend pas l’intérêt de cet achat, plus de la moitié des terrains n’ayant pas encore été vendu et remarque que les dépenses sont plus élevées que les recettes réalisées au jour du conseil municipal.</w:t>
      </w:r>
    </w:p>
    <w:p w:rsidR="00485F6F" w:rsidRPr="00485F6F" w:rsidRDefault="00485F6F" w:rsidP="00485F6F">
      <w:pPr>
        <w:spacing w:after="120"/>
        <w:jc w:val="both"/>
        <w:rPr>
          <w:rFonts w:eastAsiaTheme="minorHAnsi"/>
          <w:bCs/>
          <w:lang w:eastAsia="en-US"/>
        </w:rPr>
      </w:pPr>
      <w:r w:rsidRPr="00485F6F">
        <w:rPr>
          <w:rFonts w:eastAsiaTheme="minorHAnsi"/>
          <w:bCs/>
          <w:lang w:eastAsia="en-US"/>
        </w:rPr>
        <w:t>Mr le Maire répond qu’elles ont été commandées afin de regrouper les commandes et ainsi éviter des frais supplémentaires. De plus, il a été commandé des plaques pour d’anciennes constructions n’ayant pas de numéros.</w:t>
      </w:r>
    </w:p>
    <w:p w:rsidR="003D1192" w:rsidRDefault="00485F6F" w:rsidP="00CF7F81">
      <w:pPr>
        <w:spacing w:after="120"/>
        <w:jc w:val="both"/>
        <w:rPr>
          <w:rFonts w:eastAsiaTheme="minorHAnsi"/>
          <w:bCs/>
          <w:lang w:eastAsia="en-US"/>
        </w:rPr>
      </w:pPr>
      <w:r w:rsidRPr="00485F6F">
        <w:rPr>
          <w:rFonts w:eastAsiaTheme="minorHAnsi"/>
          <w:bCs/>
          <w:lang w:eastAsia="en-US"/>
        </w:rPr>
        <w:t>Il déplore la situation tendue entre les dépenses incontournables et les recettes générées par le versement des dotations qui sont en retard, et pour lequel nous n’avons pas de recours.</w:t>
      </w:r>
    </w:p>
    <w:p w:rsidR="00E5583E" w:rsidRDefault="00E5583E" w:rsidP="00CF7F81">
      <w:pPr>
        <w:spacing w:after="120"/>
        <w:jc w:val="both"/>
        <w:rPr>
          <w:rFonts w:eastAsiaTheme="minorHAnsi"/>
          <w:bCs/>
          <w:lang w:eastAsia="en-US"/>
        </w:rPr>
      </w:pPr>
      <w:r>
        <w:rPr>
          <w:rFonts w:eastAsiaTheme="minorHAnsi"/>
          <w:bCs/>
          <w:lang w:eastAsia="en-US"/>
        </w:rPr>
        <w:t>Mr Pelletier souhaiterait que des économies soient faites afin de pouvoir faire face si nous avions une grosse dépense imprévue.</w:t>
      </w:r>
    </w:p>
    <w:p w:rsidR="00485F6F" w:rsidRDefault="00485F6F" w:rsidP="00CF7F81">
      <w:pPr>
        <w:spacing w:after="120"/>
        <w:jc w:val="both"/>
        <w:rPr>
          <w:rFonts w:eastAsiaTheme="minorHAnsi"/>
          <w:bCs/>
          <w:lang w:eastAsia="en-US"/>
        </w:rPr>
      </w:pPr>
    </w:p>
    <w:p w:rsidR="003D1192" w:rsidRDefault="003D1192" w:rsidP="00CF7F81">
      <w:pPr>
        <w:spacing w:after="120"/>
        <w:jc w:val="both"/>
        <w:rPr>
          <w:rFonts w:eastAsiaTheme="minorHAnsi"/>
          <w:bCs/>
          <w:u w:val="single"/>
          <w:lang w:eastAsia="en-US"/>
        </w:rPr>
      </w:pPr>
      <w:r>
        <w:rPr>
          <w:rFonts w:eastAsiaTheme="minorHAnsi"/>
          <w:bCs/>
          <w:u w:val="single"/>
          <w:lang w:eastAsia="en-US"/>
        </w:rPr>
        <w:t>Réunions d’informations AXA.</w:t>
      </w:r>
    </w:p>
    <w:p w:rsidR="003D1192" w:rsidRDefault="009523BC" w:rsidP="00CF7F81">
      <w:pPr>
        <w:spacing w:after="120"/>
        <w:jc w:val="both"/>
        <w:rPr>
          <w:rFonts w:eastAsiaTheme="minorHAnsi"/>
          <w:bCs/>
          <w:lang w:eastAsia="en-US"/>
        </w:rPr>
      </w:pPr>
      <w:r>
        <w:rPr>
          <w:rFonts w:eastAsiaTheme="minorHAnsi"/>
          <w:bCs/>
          <w:lang w:eastAsia="en-US"/>
        </w:rPr>
        <w:t>Suite au courrier distribué aux habitants de Bolleville concernant</w:t>
      </w:r>
      <w:r w:rsidR="006C06E8">
        <w:rPr>
          <w:rFonts w:eastAsiaTheme="minorHAnsi"/>
          <w:bCs/>
          <w:lang w:eastAsia="en-US"/>
        </w:rPr>
        <w:t xml:space="preserve"> une réunion sur </w:t>
      </w:r>
      <w:r>
        <w:rPr>
          <w:rFonts w:eastAsiaTheme="minorHAnsi"/>
          <w:bCs/>
          <w:lang w:eastAsia="en-US"/>
        </w:rPr>
        <w:t xml:space="preserve"> une mutuelle santé pour tous organisée par Axa, Mr Pelletier demande au Maire de ne pas mettre un local communal gratuitement à disposition d’Axa comme le prévoit la loi</w:t>
      </w:r>
      <w:r w:rsidR="006C06E8">
        <w:rPr>
          <w:rFonts w:eastAsiaTheme="minorHAnsi"/>
          <w:bCs/>
          <w:lang w:eastAsia="en-US"/>
        </w:rPr>
        <w:t>.</w:t>
      </w:r>
      <w:r>
        <w:rPr>
          <w:rFonts w:eastAsiaTheme="minorHAnsi"/>
          <w:bCs/>
          <w:lang w:eastAsia="en-US"/>
        </w:rPr>
        <w:t xml:space="preserve"> Les conseillers demandent qu’un tarif soit appliqué</w:t>
      </w:r>
      <w:r w:rsidR="006C06E8">
        <w:rPr>
          <w:rFonts w:eastAsiaTheme="minorHAnsi"/>
          <w:bCs/>
          <w:lang w:eastAsia="en-US"/>
        </w:rPr>
        <w:t xml:space="preserve"> et</w:t>
      </w:r>
      <w:r>
        <w:rPr>
          <w:rFonts w:eastAsiaTheme="minorHAnsi"/>
          <w:bCs/>
          <w:lang w:eastAsia="en-US"/>
        </w:rPr>
        <w:t xml:space="preserve"> </w:t>
      </w:r>
      <w:r w:rsidR="00E5583E">
        <w:rPr>
          <w:rFonts w:eastAsiaTheme="minorHAnsi"/>
          <w:bCs/>
          <w:lang w:eastAsia="en-US"/>
        </w:rPr>
        <w:t xml:space="preserve">s’opposent que des permanences </w:t>
      </w:r>
      <w:r w:rsidR="006C06E8">
        <w:rPr>
          <w:rFonts w:eastAsiaTheme="minorHAnsi"/>
          <w:bCs/>
          <w:lang w:eastAsia="en-US"/>
        </w:rPr>
        <w:t>soient organisées à la mairie, et soulignent que c’était à Axa de distribuer ces papiers.</w:t>
      </w:r>
    </w:p>
    <w:p w:rsidR="009523BC" w:rsidRDefault="009523BC" w:rsidP="00CF7F81">
      <w:pPr>
        <w:spacing w:after="120"/>
        <w:jc w:val="both"/>
        <w:rPr>
          <w:rFonts w:eastAsiaTheme="minorHAnsi"/>
          <w:bCs/>
          <w:lang w:eastAsia="en-US"/>
        </w:rPr>
      </w:pPr>
      <w:r>
        <w:rPr>
          <w:rFonts w:eastAsiaTheme="minorHAnsi"/>
          <w:bCs/>
          <w:lang w:eastAsia="en-US"/>
        </w:rPr>
        <w:t>Ils regrettent que ces décisions aient été prises par le maire sans en avoir parlé en réunion de conseil</w:t>
      </w:r>
      <w:r w:rsidR="00E5583E">
        <w:rPr>
          <w:rFonts w:eastAsiaTheme="minorHAnsi"/>
          <w:bCs/>
          <w:lang w:eastAsia="en-US"/>
        </w:rPr>
        <w:t xml:space="preserve"> alors que la 1</w:t>
      </w:r>
      <w:r w:rsidR="00E5583E" w:rsidRPr="00E5583E">
        <w:rPr>
          <w:rFonts w:eastAsiaTheme="minorHAnsi"/>
          <w:bCs/>
          <w:vertAlign w:val="superscript"/>
          <w:lang w:eastAsia="en-US"/>
        </w:rPr>
        <w:t>ère</w:t>
      </w:r>
      <w:r w:rsidR="00E5583E">
        <w:rPr>
          <w:rFonts w:eastAsiaTheme="minorHAnsi"/>
          <w:bCs/>
          <w:lang w:eastAsia="en-US"/>
        </w:rPr>
        <w:t xml:space="preserve"> réunion des plus de 60 ans en 2018 avait été sujet à discussions</w:t>
      </w:r>
      <w:r>
        <w:rPr>
          <w:rFonts w:eastAsiaTheme="minorHAnsi"/>
          <w:bCs/>
          <w:lang w:eastAsia="en-US"/>
        </w:rPr>
        <w:t xml:space="preserve"> et que les papiers aient été distribués le matin de la réunion mettant les conseillers devant le fait accompli.</w:t>
      </w:r>
    </w:p>
    <w:p w:rsidR="009523BC" w:rsidRDefault="009523BC" w:rsidP="00CF7F81">
      <w:pPr>
        <w:spacing w:after="120"/>
        <w:jc w:val="both"/>
        <w:rPr>
          <w:rFonts w:eastAsiaTheme="minorHAnsi"/>
          <w:bCs/>
          <w:lang w:eastAsia="en-US"/>
        </w:rPr>
      </w:pPr>
    </w:p>
    <w:p w:rsidR="009523BC" w:rsidRDefault="006C06E8" w:rsidP="00CF7F81">
      <w:pPr>
        <w:spacing w:after="120"/>
        <w:jc w:val="both"/>
        <w:rPr>
          <w:rFonts w:eastAsiaTheme="minorHAnsi"/>
          <w:bCs/>
          <w:u w:val="single"/>
          <w:lang w:eastAsia="en-US"/>
        </w:rPr>
      </w:pPr>
      <w:r>
        <w:rPr>
          <w:rFonts w:eastAsiaTheme="minorHAnsi"/>
          <w:bCs/>
          <w:u w:val="single"/>
          <w:lang w:eastAsia="en-US"/>
        </w:rPr>
        <w:t>Reférendum d’Initiative Partagée ( RIP)</w:t>
      </w:r>
    </w:p>
    <w:p w:rsidR="00C92C34" w:rsidRPr="00C92C34" w:rsidRDefault="00C92C34" w:rsidP="00CF7F81">
      <w:pPr>
        <w:spacing w:after="120"/>
        <w:jc w:val="both"/>
        <w:rPr>
          <w:rFonts w:eastAsiaTheme="minorHAnsi"/>
          <w:bCs/>
          <w:lang w:eastAsia="en-US"/>
        </w:rPr>
      </w:pPr>
      <w:r w:rsidRPr="00C92C34">
        <w:rPr>
          <w:rFonts w:eastAsiaTheme="minorHAnsi"/>
          <w:bCs/>
          <w:lang w:eastAsia="en-US"/>
        </w:rPr>
        <w:t>Mr Pelletier demande</w:t>
      </w:r>
      <w:r>
        <w:rPr>
          <w:rFonts w:eastAsiaTheme="minorHAnsi"/>
          <w:bCs/>
          <w:lang w:eastAsia="en-US"/>
        </w:rPr>
        <w:t xml:space="preserve"> si un registre sera mis à la mairie à la disposition des habitants concernant la privatisation du groupe Aéroport de Paris. Mr le Maire répond qu’il n’y pas de problème, qu’il sera mis en place si nous avons des demandes.</w:t>
      </w:r>
    </w:p>
    <w:p w:rsidR="00D50CC7" w:rsidRDefault="00D50CC7" w:rsidP="00CF7F81">
      <w:pPr>
        <w:spacing w:after="120"/>
        <w:jc w:val="both"/>
        <w:rPr>
          <w:rFonts w:eastAsiaTheme="minorHAnsi"/>
          <w:b/>
          <w:bCs/>
          <w:lang w:eastAsia="en-US"/>
        </w:rPr>
      </w:pPr>
    </w:p>
    <w:p w:rsidR="00D50CC7" w:rsidRPr="00D50CC7" w:rsidRDefault="00D50CC7" w:rsidP="00CF7F81">
      <w:pPr>
        <w:spacing w:after="120"/>
        <w:jc w:val="both"/>
        <w:rPr>
          <w:rFonts w:eastAsiaTheme="minorHAnsi"/>
          <w:b/>
          <w:bCs/>
          <w:lang w:eastAsia="en-US"/>
        </w:rPr>
      </w:pPr>
    </w:p>
    <w:p w:rsidR="0010306B" w:rsidRPr="00CF7F81" w:rsidRDefault="0010306B" w:rsidP="00EE2089">
      <w:pPr>
        <w:jc w:val="both"/>
        <w:rPr>
          <w:b/>
        </w:rPr>
      </w:pPr>
    </w:p>
    <w:sectPr w:rsidR="0010306B" w:rsidRPr="00CF7F81" w:rsidSect="008651CC">
      <w:headerReference w:type="even" r:id="rId9"/>
      <w:headerReference w:type="default" r:id="rId10"/>
      <w:footerReference w:type="even" r:id="rId11"/>
      <w:footerReference w:type="default" r:id="rId12"/>
      <w:headerReference w:type="first" r:id="rId13"/>
      <w:footerReference w:type="first" r:id="rId14"/>
      <w:pgSz w:w="11907" w:h="16840"/>
      <w:pgMar w:top="709" w:right="1134" w:bottom="1134" w:left="1134" w:header="680" w:footer="71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B7" w:rsidRDefault="003C66B7">
      <w:r>
        <w:separator/>
      </w:r>
    </w:p>
  </w:endnote>
  <w:endnote w:type="continuationSeparator" w:id="0">
    <w:p w:rsidR="003C66B7" w:rsidRDefault="003C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BB" w:rsidRDefault="00122C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BB" w:rsidRDefault="00122CBB">
    <w:pPr>
      <w:widowControl w:val="0"/>
      <w:tabs>
        <w:tab w:val="center" w:pos="4819"/>
        <w:tab w:val="right" w:pos="9639"/>
      </w:tabs>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BB" w:rsidRDefault="00122C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B7" w:rsidRDefault="003C66B7">
      <w:r>
        <w:separator/>
      </w:r>
    </w:p>
  </w:footnote>
  <w:footnote w:type="continuationSeparator" w:id="0">
    <w:p w:rsidR="003C66B7" w:rsidRDefault="003C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BB" w:rsidRDefault="00122C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BB" w:rsidRDefault="00122CBB">
    <w:pPr>
      <w:widowControl w:val="0"/>
      <w:tabs>
        <w:tab w:val="center" w:pos="4819"/>
        <w:tab w:val="right" w:pos="9639"/>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BB" w:rsidRDefault="00122C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565CA2"/>
    <w:lvl w:ilvl="0">
      <w:numFmt w:val="bullet"/>
      <w:lvlText w:val="*"/>
      <w:lvlJc w:val="left"/>
    </w:lvl>
  </w:abstractNum>
  <w:abstractNum w:abstractNumId="1">
    <w:nsid w:val="09E37002"/>
    <w:multiLevelType w:val="hybridMultilevel"/>
    <w:tmpl w:val="DAC8A4D4"/>
    <w:lvl w:ilvl="0" w:tplc="83A02416">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521EEE"/>
    <w:multiLevelType w:val="multilevel"/>
    <w:tmpl w:val="8EDA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24841"/>
    <w:multiLevelType w:val="hybridMultilevel"/>
    <w:tmpl w:val="9C526338"/>
    <w:lvl w:ilvl="0" w:tplc="B5C00D32">
      <w:start w:val="1"/>
      <w:numFmt w:val="bullet"/>
      <w:pStyle w:val="11-TextePucesNoir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CE401A"/>
    <w:multiLevelType w:val="hybridMultilevel"/>
    <w:tmpl w:val="F23A2946"/>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nsid w:val="11D72261"/>
    <w:multiLevelType w:val="hybridMultilevel"/>
    <w:tmpl w:val="1F847B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7275CF1"/>
    <w:multiLevelType w:val="hybridMultilevel"/>
    <w:tmpl w:val="883259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E780EAD"/>
    <w:multiLevelType w:val="hybridMultilevel"/>
    <w:tmpl w:val="7020F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33003F"/>
    <w:multiLevelType w:val="hybridMultilevel"/>
    <w:tmpl w:val="F39435BA"/>
    <w:lvl w:ilvl="0" w:tplc="90F0E7D4">
      <w:start w:val="1"/>
      <w:numFmt w:val="bullet"/>
      <w:lvlText w:val=""/>
      <w:lvlJc w:val="left"/>
      <w:pPr>
        <w:tabs>
          <w:tab w:val="num" w:pos="1637"/>
        </w:tabs>
        <w:ind w:left="1637" w:hanging="360"/>
      </w:pPr>
      <w:rPr>
        <w:rFonts w:ascii="Wingdings" w:hAnsi="Wingdings" w:hint="default"/>
        <w:color w:val="auto"/>
      </w:rPr>
    </w:lvl>
    <w:lvl w:ilvl="1" w:tplc="040C0003">
      <w:start w:val="1"/>
      <w:numFmt w:val="bullet"/>
      <w:lvlText w:val="o"/>
      <w:lvlJc w:val="left"/>
      <w:pPr>
        <w:tabs>
          <w:tab w:val="num" w:pos="3060"/>
        </w:tabs>
        <w:ind w:left="3060" w:hanging="360"/>
      </w:pPr>
      <w:rPr>
        <w:rFonts w:ascii="Courier New" w:hAnsi="Courier New" w:hint="default"/>
      </w:rPr>
    </w:lvl>
    <w:lvl w:ilvl="2" w:tplc="040C0005">
      <w:numFmt w:val="bullet"/>
      <w:lvlText w:val=""/>
      <w:lvlJc w:val="left"/>
      <w:pPr>
        <w:ind w:left="3780" w:hanging="360"/>
      </w:pPr>
      <w:rPr>
        <w:rFonts w:ascii="Wingdings" w:eastAsia="Times New Roman"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0">
    <w:nsid w:val="229318D7"/>
    <w:multiLevelType w:val="hybridMultilevel"/>
    <w:tmpl w:val="30440E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654142"/>
    <w:multiLevelType w:val="hybridMultilevel"/>
    <w:tmpl w:val="8416C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3E0F01"/>
    <w:multiLevelType w:val="hybridMultilevel"/>
    <w:tmpl w:val="5AE689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7172A"/>
    <w:multiLevelType w:val="hybridMultilevel"/>
    <w:tmpl w:val="DCF4FF8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4">
    <w:nsid w:val="2C3E0682"/>
    <w:multiLevelType w:val="hybridMultilevel"/>
    <w:tmpl w:val="4164116A"/>
    <w:lvl w:ilvl="0" w:tplc="040C0005">
      <w:start w:val="1"/>
      <w:numFmt w:val="bullet"/>
      <w:lvlText w:val=""/>
      <w:lvlJc w:val="left"/>
      <w:pPr>
        <w:ind w:left="720" w:hanging="360"/>
      </w:pPr>
      <w:rPr>
        <w:rFonts w:ascii="Wingdings" w:hAnsi="Wingdings" w:hint="default"/>
      </w:rPr>
    </w:lvl>
    <w:lvl w:ilvl="1" w:tplc="56FC94E4">
      <w:start w:val="1"/>
      <w:numFmt w:val="bullet"/>
      <w:pStyle w:val="15-TextePucesniveau4"/>
      <w:lvlText w:val="o"/>
      <w:lvlJc w:val="left"/>
      <w:pPr>
        <w:ind w:left="1440" w:hanging="360"/>
      </w:pPr>
      <w:rPr>
        <w:rFonts w:ascii="Courier New" w:hAnsi="Courier New" w:hint="default"/>
        <w:b/>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837C99"/>
    <w:multiLevelType w:val="hybridMultilevel"/>
    <w:tmpl w:val="FD00B680"/>
    <w:lvl w:ilvl="0" w:tplc="5588D8CE">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5413DA8"/>
    <w:multiLevelType w:val="hybridMultilevel"/>
    <w:tmpl w:val="A4E0BD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E910174"/>
    <w:multiLevelType w:val="hybridMultilevel"/>
    <w:tmpl w:val="2D2C75D6"/>
    <w:lvl w:ilvl="0" w:tplc="152CB14A">
      <w:start w:val="1"/>
      <w:numFmt w:val="decimal"/>
      <w:pStyle w:val="12-TexteNumrotationBleue"/>
      <w:lvlText w:val="%1."/>
      <w:lvlJc w:val="left"/>
      <w:pPr>
        <w:ind w:left="720" w:hanging="360"/>
      </w:pPr>
      <w:rPr>
        <w:rFonts w:ascii="Calibri" w:hAnsi="Calibri" w:cs="Times New Roman" w:hint="default"/>
        <w:b/>
        <w:i w:val="0"/>
        <w:color w:val="357A9B"/>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3DF164A"/>
    <w:multiLevelType w:val="hybridMultilevel"/>
    <w:tmpl w:val="080C172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641122"/>
    <w:multiLevelType w:val="multilevel"/>
    <w:tmpl w:val="E0C0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A9589E"/>
    <w:multiLevelType w:val="hybridMultilevel"/>
    <w:tmpl w:val="E9CE1E74"/>
    <w:lvl w:ilvl="0" w:tplc="00000003">
      <w:start w:val="1"/>
      <w:numFmt w:val="bullet"/>
      <w:lvlText w:val="-"/>
      <w:lvlJc w:val="left"/>
      <w:pPr>
        <w:ind w:left="720" w:hanging="360"/>
      </w:pPr>
      <w:rPr>
        <w:rFonts w:ascii="StarSymbol" w:hAnsi="StarSymbol"/>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F24DEC"/>
    <w:multiLevelType w:val="multilevel"/>
    <w:tmpl w:val="35A6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DB1FC5"/>
    <w:multiLevelType w:val="hybridMultilevel"/>
    <w:tmpl w:val="0C14D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8C2C79"/>
    <w:multiLevelType w:val="hybridMultilevel"/>
    <w:tmpl w:val="AB4CF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A2400A"/>
    <w:multiLevelType w:val="hybridMultilevel"/>
    <w:tmpl w:val="1E0E4050"/>
    <w:lvl w:ilvl="0" w:tplc="24C89008">
      <w:start w:val="8"/>
      <w:numFmt w:val="decimal"/>
      <w:lvlText w:val="%1"/>
      <w:lvlJc w:val="left"/>
      <w:pPr>
        <w:ind w:left="2520" w:hanging="360"/>
      </w:pPr>
      <w:rPr>
        <w:rFonts w:cs="Times New Roman" w:hint="default"/>
      </w:rPr>
    </w:lvl>
    <w:lvl w:ilvl="1" w:tplc="040C0019">
      <w:start w:val="1"/>
      <w:numFmt w:val="lowerLetter"/>
      <w:lvlText w:val="%2."/>
      <w:lvlJc w:val="left"/>
      <w:pPr>
        <w:ind w:left="3240" w:hanging="360"/>
      </w:pPr>
      <w:rPr>
        <w:rFonts w:cs="Times New Roman"/>
      </w:rPr>
    </w:lvl>
    <w:lvl w:ilvl="2" w:tplc="040C001B" w:tentative="1">
      <w:start w:val="1"/>
      <w:numFmt w:val="lowerRoman"/>
      <w:lvlText w:val="%3."/>
      <w:lvlJc w:val="right"/>
      <w:pPr>
        <w:ind w:left="3960" w:hanging="180"/>
      </w:pPr>
      <w:rPr>
        <w:rFonts w:cs="Times New Roman"/>
      </w:rPr>
    </w:lvl>
    <w:lvl w:ilvl="3" w:tplc="040C000F" w:tentative="1">
      <w:start w:val="1"/>
      <w:numFmt w:val="decimal"/>
      <w:lvlText w:val="%4."/>
      <w:lvlJc w:val="left"/>
      <w:pPr>
        <w:ind w:left="4680" w:hanging="360"/>
      </w:pPr>
      <w:rPr>
        <w:rFonts w:cs="Times New Roman"/>
      </w:rPr>
    </w:lvl>
    <w:lvl w:ilvl="4" w:tplc="040C0019" w:tentative="1">
      <w:start w:val="1"/>
      <w:numFmt w:val="lowerLetter"/>
      <w:lvlText w:val="%5."/>
      <w:lvlJc w:val="left"/>
      <w:pPr>
        <w:ind w:left="5400" w:hanging="360"/>
      </w:pPr>
      <w:rPr>
        <w:rFonts w:cs="Times New Roman"/>
      </w:rPr>
    </w:lvl>
    <w:lvl w:ilvl="5" w:tplc="040C001B" w:tentative="1">
      <w:start w:val="1"/>
      <w:numFmt w:val="lowerRoman"/>
      <w:lvlText w:val="%6."/>
      <w:lvlJc w:val="right"/>
      <w:pPr>
        <w:ind w:left="6120" w:hanging="180"/>
      </w:pPr>
      <w:rPr>
        <w:rFonts w:cs="Times New Roman"/>
      </w:rPr>
    </w:lvl>
    <w:lvl w:ilvl="6" w:tplc="040C000F" w:tentative="1">
      <w:start w:val="1"/>
      <w:numFmt w:val="decimal"/>
      <w:lvlText w:val="%7."/>
      <w:lvlJc w:val="left"/>
      <w:pPr>
        <w:ind w:left="6840" w:hanging="360"/>
      </w:pPr>
      <w:rPr>
        <w:rFonts w:cs="Times New Roman"/>
      </w:rPr>
    </w:lvl>
    <w:lvl w:ilvl="7" w:tplc="040C0019" w:tentative="1">
      <w:start w:val="1"/>
      <w:numFmt w:val="lowerLetter"/>
      <w:lvlText w:val="%8."/>
      <w:lvlJc w:val="left"/>
      <w:pPr>
        <w:ind w:left="7560" w:hanging="360"/>
      </w:pPr>
      <w:rPr>
        <w:rFonts w:cs="Times New Roman"/>
      </w:rPr>
    </w:lvl>
    <w:lvl w:ilvl="8" w:tplc="040C001B" w:tentative="1">
      <w:start w:val="1"/>
      <w:numFmt w:val="lowerRoman"/>
      <w:lvlText w:val="%9."/>
      <w:lvlJc w:val="right"/>
      <w:pPr>
        <w:ind w:left="8280" w:hanging="180"/>
      </w:pPr>
      <w:rPr>
        <w:rFonts w:cs="Times New Roman"/>
      </w:rPr>
    </w:lvl>
  </w:abstractNum>
  <w:abstractNum w:abstractNumId="25">
    <w:nsid w:val="55462752"/>
    <w:multiLevelType w:val="multilevel"/>
    <w:tmpl w:val="703E56A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BA10ADF"/>
    <w:multiLevelType w:val="hybridMultilevel"/>
    <w:tmpl w:val="6CF6A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C75616"/>
    <w:multiLevelType w:val="hybridMultilevel"/>
    <w:tmpl w:val="A9F47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F813D5"/>
    <w:multiLevelType w:val="hybridMultilevel"/>
    <w:tmpl w:val="F43C4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E57255"/>
    <w:multiLevelType w:val="hybridMultilevel"/>
    <w:tmpl w:val="7EA02F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6D6398"/>
    <w:multiLevelType w:val="hybridMultilevel"/>
    <w:tmpl w:val="C31CAA80"/>
    <w:lvl w:ilvl="0" w:tplc="D70ECCA0">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C045FB"/>
    <w:multiLevelType w:val="multilevel"/>
    <w:tmpl w:val="30A0CC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66D283C"/>
    <w:multiLevelType w:val="hybridMultilevel"/>
    <w:tmpl w:val="66D2E9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7A439BD"/>
    <w:multiLevelType w:val="hybridMultilevel"/>
    <w:tmpl w:val="CD1097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688F73F2"/>
    <w:multiLevelType w:val="hybridMultilevel"/>
    <w:tmpl w:val="931063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DC2215"/>
    <w:multiLevelType w:val="hybridMultilevel"/>
    <w:tmpl w:val="F7DA1B78"/>
    <w:lvl w:ilvl="0" w:tplc="3B42B09C">
      <w:numFmt w:val="bullet"/>
      <w:lvlText w:val="-"/>
      <w:lvlJc w:val="left"/>
      <w:pPr>
        <w:ind w:left="720" w:hanging="360"/>
      </w:pPr>
      <w:rPr>
        <w:rFonts w:ascii="Times New Roman" w:eastAsia="Times New Roman"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1C7A80"/>
    <w:multiLevelType w:val="hybridMultilevel"/>
    <w:tmpl w:val="C66C97C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EFE4A9B"/>
    <w:multiLevelType w:val="hybridMultilevel"/>
    <w:tmpl w:val="78280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nsid w:val="73F55D6F"/>
    <w:multiLevelType w:val="multilevel"/>
    <w:tmpl w:val="5C5E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007AC7"/>
    <w:multiLevelType w:val="hybridMultilevel"/>
    <w:tmpl w:val="446C6A0C"/>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587173A"/>
    <w:multiLevelType w:val="hybridMultilevel"/>
    <w:tmpl w:val="9128522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nsid w:val="77C3420F"/>
    <w:multiLevelType w:val="hybridMultilevel"/>
    <w:tmpl w:val="0150B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0A78E3"/>
    <w:multiLevelType w:val="hybridMultilevel"/>
    <w:tmpl w:val="E86C30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3D33AB"/>
    <w:multiLevelType w:val="multilevel"/>
    <w:tmpl w:val="E26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E1536"/>
    <w:multiLevelType w:val="hybridMultilevel"/>
    <w:tmpl w:val="27DA520A"/>
    <w:lvl w:ilvl="0" w:tplc="3E5E2D52">
      <w:start w:val="6"/>
      <w:numFmt w:val="decimal"/>
      <w:lvlText w:val="%1"/>
      <w:lvlJc w:val="left"/>
      <w:pPr>
        <w:ind w:left="2520" w:hanging="360"/>
      </w:pPr>
      <w:rPr>
        <w:rFonts w:cs="Times New Roman" w:hint="default"/>
      </w:rPr>
    </w:lvl>
    <w:lvl w:ilvl="1" w:tplc="040C0019" w:tentative="1">
      <w:start w:val="1"/>
      <w:numFmt w:val="lowerLetter"/>
      <w:lvlText w:val="%2."/>
      <w:lvlJc w:val="left"/>
      <w:pPr>
        <w:ind w:left="3240" w:hanging="360"/>
      </w:pPr>
      <w:rPr>
        <w:rFonts w:cs="Times New Roman"/>
      </w:rPr>
    </w:lvl>
    <w:lvl w:ilvl="2" w:tplc="040C001B" w:tentative="1">
      <w:start w:val="1"/>
      <w:numFmt w:val="lowerRoman"/>
      <w:lvlText w:val="%3."/>
      <w:lvlJc w:val="right"/>
      <w:pPr>
        <w:ind w:left="3960" w:hanging="180"/>
      </w:pPr>
      <w:rPr>
        <w:rFonts w:cs="Times New Roman"/>
      </w:rPr>
    </w:lvl>
    <w:lvl w:ilvl="3" w:tplc="040C000F" w:tentative="1">
      <w:start w:val="1"/>
      <w:numFmt w:val="decimal"/>
      <w:lvlText w:val="%4."/>
      <w:lvlJc w:val="left"/>
      <w:pPr>
        <w:ind w:left="4680" w:hanging="360"/>
      </w:pPr>
      <w:rPr>
        <w:rFonts w:cs="Times New Roman"/>
      </w:rPr>
    </w:lvl>
    <w:lvl w:ilvl="4" w:tplc="040C0019" w:tentative="1">
      <w:start w:val="1"/>
      <w:numFmt w:val="lowerLetter"/>
      <w:lvlText w:val="%5."/>
      <w:lvlJc w:val="left"/>
      <w:pPr>
        <w:ind w:left="5400" w:hanging="360"/>
      </w:pPr>
      <w:rPr>
        <w:rFonts w:cs="Times New Roman"/>
      </w:rPr>
    </w:lvl>
    <w:lvl w:ilvl="5" w:tplc="040C001B" w:tentative="1">
      <w:start w:val="1"/>
      <w:numFmt w:val="lowerRoman"/>
      <w:lvlText w:val="%6."/>
      <w:lvlJc w:val="right"/>
      <w:pPr>
        <w:ind w:left="6120" w:hanging="180"/>
      </w:pPr>
      <w:rPr>
        <w:rFonts w:cs="Times New Roman"/>
      </w:rPr>
    </w:lvl>
    <w:lvl w:ilvl="6" w:tplc="040C000F" w:tentative="1">
      <w:start w:val="1"/>
      <w:numFmt w:val="decimal"/>
      <w:lvlText w:val="%7."/>
      <w:lvlJc w:val="left"/>
      <w:pPr>
        <w:ind w:left="6840" w:hanging="360"/>
      </w:pPr>
      <w:rPr>
        <w:rFonts w:cs="Times New Roman"/>
      </w:rPr>
    </w:lvl>
    <w:lvl w:ilvl="7" w:tplc="040C0019" w:tentative="1">
      <w:start w:val="1"/>
      <w:numFmt w:val="lowerLetter"/>
      <w:lvlText w:val="%8."/>
      <w:lvlJc w:val="left"/>
      <w:pPr>
        <w:ind w:left="7560" w:hanging="360"/>
      </w:pPr>
      <w:rPr>
        <w:rFonts w:cs="Times New Roman"/>
      </w:rPr>
    </w:lvl>
    <w:lvl w:ilvl="8" w:tplc="040C001B" w:tentative="1">
      <w:start w:val="1"/>
      <w:numFmt w:val="lowerRoman"/>
      <w:lvlText w:val="%9."/>
      <w:lvlJc w:val="right"/>
      <w:pPr>
        <w:ind w:left="8280" w:hanging="180"/>
      </w:pPr>
      <w:rPr>
        <w:rFonts w:cs="Times New Roman"/>
      </w:rPr>
    </w:lvl>
  </w:abstractNum>
  <w:abstractNum w:abstractNumId="46">
    <w:nsid w:val="7E165428"/>
    <w:multiLevelType w:val="hybridMultilevel"/>
    <w:tmpl w:val="A2F05E8E"/>
    <w:lvl w:ilvl="0" w:tplc="69AC5876">
      <w:start w:val="1"/>
      <w:numFmt w:val="bullet"/>
      <w:pStyle w:val="09-TexteLosangesBleus"/>
      <w:lvlText w:val=""/>
      <w:lvlJc w:val="left"/>
      <w:pPr>
        <w:ind w:left="36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7"/>
  </w:num>
  <w:num w:numId="4">
    <w:abstractNumId w:val="46"/>
  </w:num>
  <w:num w:numId="5">
    <w:abstractNumId w:val="14"/>
  </w:num>
  <w:num w:numId="6">
    <w:abstractNumId w:val="37"/>
  </w:num>
  <w:num w:numId="7">
    <w:abstractNumId w:val="22"/>
  </w:num>
  <w:num w:numId="8">
    <w:abstractNumId w:val="28"/>
  </w:num>
  <w:num w:numId="9">
    <w:abstractNumId w:val="13"/>
  </w:num>
  <w:num w:numId="10">
    <w:abstractNumId w:val="38"/>
  </w:num>
  <w:num w:numId="11">
    <w:abstractNumId w:val="23"/>
  </w:num>
  <w:num w:numId="12">
    <w:abstractNumId w:val="26"/>
  </w:num>
  <w:num w:numId="13">
    <w:abstractNumId w:val="12"/>
  </w:num>
  <w:num w:numId="14">
    <w:abstractNumId w:val="40"/>
  </w:num>
  <w:num w:numId="15">
    <w:abstractNumId w:val="10"/>
  </w:num>
  <w:num w:numId="16">
    <w:abstractNumId w:val="30"/>
  </w:num>
  <w:num w:numId="17">
    <w:abstractNumId w:val="4"/>
  </w:num>
  <w:num w:numId="18">
    <w:abstractNumId w:val="24"/>
  </w:num>
  <w:num w:numId="19">
    <w:abstractNumId w:val="45"/>
  </w:num>
  <w:num w:numId="20">
    <w:abstractNumId w:val="43"/>
  </w:num>
  <w:num w:numId="21">
    <w:abstractNumId w:val="29"/>
  </w:num>
  <w:num w:numId="22">
    <w:abstractNumId w:val="9"/>
  </w:num>
  <w:num w:numId="23">
    <w:abstractNumId w:val="1"/>
  </w:num>
  <w:num w:numId="24">
    <w:abstractNumId w:val="20"/>
  </w:num>
  <w:num w:numId="25">
    <w:abstractNumId w:val="42"/>
  </w:num>
  <w:num w:numId="26">
    <w:abstractNumId w:val="34"/>
  </w:num>
  <w:num w:numId="27">
    <w:abstractNumId w:val="16"/>
  </w:num>
  <w:num w:numId="28">
    <w:abstractNumId w:val="18"/>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5"/>
  </w:num>
  <w:num w:numId="31">
    <w:abstractNumId w:val="33"/>
  </w:num>
  <w:num w:numId="32">
    <w:abstractNumId w:val="31"/>
  </w:num>
  <w:num w:numId="33">
    <w:abstractNumId w:val="25"/>
  </w:num>
  <w:num w:numId="34">
    <w:abstractNumId w:val="2"/>
  </w:num>
  <w:num w:numId="35">
    <w:abstractNumId w:val="19"/>
  </w:num>
  <w:num w:numId="36">
    <w:abstractNumId w:val="21"/>
  </w:num>
  <w:num w:numId="37">
    <w:abstractNumId w:val="39"/>
  </w:num>
  <w:num w:numId="38">
    <w:abstractNumId w:val="44"/>
  </w:num>
  <w:num w:numId="39">
    <w:abstractNumId w:val="41"/>
  </w:num>
  <w:num w:numId="40">
    <w:abstractNumId w:val="35"/>
  </w:num>
  <w:num w:numId="41">
    <w:abstractNumId w:val="27"/>
  </w:num>
  <w:num w:numId="42">
    <w:abstractNumId w:val="32"/>
  </w:num>
  <w:num w:numId="43">
    <w:abstractNumId w:val="7"/>
  </w:num>
  <w:num w:numId="44">
    <w:abstractNumId w:val="8"/>
  </w:num>
  <w:num w:numId="45">
    <w:abstractNumId w:val="36"/>
  </w:num>
  <w:num w:numId="46">
    <w:abstractNumId w:val="11"/>
  </w:num>
  <w:num w:numId="4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76"/>
    <w:rsid w:val="00004A27"/>
    <w:rsid w:val="00004D62"/>
    <w:rsid w:val="000070B0"/>
    <w:rsid w:val="000117C0"/>
    <w:rsid w:val="00014B63"/>
    <w:rsid w:val="00021C98"/>
    <w:rsid w:val="00024B83"/>
    <w:rsid w:val="00024F2C"/>
    <w:rsid w:val="00031765"/>
    <w:rsid w:val="0003685B"/>
    <w:rsid w:val="00037562"/>
    <w:rsid w:val="0004029F"/>
    <w:rsid w:val="000408A5"/>
    <w:rsid w:val="00042887"/>
    <w:rsid w:val="0004448D"/>
    <w:rsid w:val="000536A0"/>
    <w:rsid w:val="00057284"/>
    <w:rsid w:val="0005756A"/>
    <w:rsid w:val="000643D7"/>
    <w:rsid w:val="000643F7"/>
    <w:rsid w:val="00064F83"/>
    <w:rsid w:val="00066888"/>
    <w:rsid w:val="0007525B"/>
    <w:rsid w:val="00096F03"/>
    <w:rsid w:val="00097925"/>
    <w:rsid w:val="000A1745"/>
    <w:rsid w:val="000A6434"/>
    <w:rsid w:val="000A6B37"/>
    <w:rsid w:val="000A79E4"/>
    <w:rsid w:val="000A79E9"/>
    <w:rsid w:val="000B3D11"/>
    <w:rsid w:val="000B55D4"/>
    <w:rsid w:val="000B5637"/>
    <w:rsid w:val="000C0ED6"/>
    <w:rsid w:val="000C1764"/>
    <w:rsid w:val="000D334F"/>
    <w:rsid w:val="000D387E"/>
    <w:rsid w:val="000E1511"/>
    <w:rsid w:val="000E190B"/>
    <w:rsid w:val="000E46A9"/>
    <w:rsid w:val="000E57FA"/>
    <w:rsid w:val="000E7BB2"/>
    <w:rsid w:val="000F61F5"/>
    <w:rsid w:val="001000EC"/>
    <w:rsid w:val="00102414"/>
    <w:rsid w:val="0010261B"/>
    <w:rsid w:val="0010306B"/>
    <w:rsid w:val="00103581"/>
    <w:rsid w:val="001129CD"/>
    <w:rsid w:val="00112E6F"/>
    <w:rsid w:val="00115386"/>
    <w:rsid w:val="0011653B"/>
    <w:rsid w:val="00122CBB"/>
    <w:rsid w:val="00124909"/>
    <w:rsid w:val="001334B1"/>
    <w:rsid w:val="00133ACB"/>
    <w:rsid w:val="00134166"/>
    <w:rsid w:val="001344EC"/>
    <w:rsid w:val="00134E41"/>
    <w:rsid w:val="00136705"/>
    <w:rsid w:val="00145DB4"/>
    <w:rsid w:val="00146C5D"/>
    <w:rsid w:val="001508E4"/>
    <w:rsid w:val="00153D09"/>
    <w:rsid w:val="0015460A"/>
    <w:rsid w:val="00160A46"/>
    <w:rsid w:val="00160E3D"/>
    <w:rsid w:val="00163336"/>
    <w:rsid w:val="00164C2A"/>
    <w:rsid w:val="00166F2C"/>
    <w:rsid w:val="001757DC"/>
    <w:rsid w:val="00177075"/>
    <w:rsid w:val="00180189"/>
    <w:rsid w:val="00185625"/>
    <w:rsid w:val="00186B01"/>
    <w:rsid w:val="00186D54"/>
    <w:rsid w:val="00186F15"/>
    <w:rsid w:val="001935AE"/>
    <w:rsid w:val="00194CBC"/>
    <w:rsid w:val="00197397"/>
    <w:rsid w:val="001A558D"/>
    <w:rsid w:val="001B1EE9"/>
    <w:rsid w:val="001B780D"/>
    <w:rsid w:val="001C22C8"/>
    <w:rsid w:val="001C333F"/>
    <w:rsid w:val="001D3199"/>
    <w:rsid w:val="001D6355"/>
    <w:rsid w:val="001D6F70"/>
    <w:rsid w:val="001E23BC"/>
    <w:rsid w:val="001E3BA1"/>
    <w:rsid w:val="001F16A0"/>
    <w:rsid w:val="001F2B99"/>
    <w:rsid w:val="001F54C9"/>
    <w:rsid w:val="001F558E"/>
    <w:rsid w:val="00202FED"/>
    <w:rsid w:val="00204201"/>
    <w:rsid w:val="00210552"/>
    <w:rsid w:val="0022429D"/>
    <w:rsid w:val="00230F07"/>
    <w:rsid w:val="002364EE"/>
    <w:rsid w:val="00242484"/>
    <w:rsid w:val="00244BC5"/>
    <w:rsid w:val="00250A98"/>
    <w:rsid w:val="0025312F"/>
    <w:rsid w:val="0026621F"/>
    <w:rsid w:val="00273393"/>
    <w:rsid w:val="00277F37"/>
    <w:rsid w:val="00281843"/>
    <w:rsid w:val="002839F3"/>
    <w:rsid w:val="002864E0"/>
    <w:rsid w:val="00286926"/>
    <w:rsid w:val="00294BDB"/>
    <w:rsid w:val="00296ED8"/>
    <w:rsid w:val="002A0E74"/>
    <w:rsid w:val="002A1509"/>
    <w:rsid w:val="002A601B"/>
    <w:rsid w:val="002A6DE7"/>
    <w:rsid w:val="002A70FB"/>
    <w:rsid w:val="002B0011"/>
    <w:rsid w:val="002B571E"/>
    <w:rsid w:val="002B7123"/>
    <w:rsid w:val="002B7A2D"/>
    <w:rsid w:val="002C2B84"/>
    <w:rsid w:val="002C57AD"/>
    <w:rsid w:val="002C69F7"/>
    <w:rsid w:val="002C7136"/>
    <w:rsid w:val="002C788D"/>
    <w:rsid w:val="002D7BA9"/>
    <w:rsid w:val="002F501C"/>
    <w:rsid w:val="002F62C3"/>
    <w:rsid w:val="00303160"/>
    <w:rsid w:val="00311DB1"/>
    <w:rsid w:val="00313FF1"/>
    <w:rsid w:val="003235FE"/>
    <w:rsid w:val="00325069"/>
    <w:rsid w:val="00325A88"/>
    <w:rsid w:val="0033060B"/>
    <w:rsid w:val="003317F8"/>
    <w:rsid w:val="00333770"/>
    <w:rsid w:val="003342AD"/>
    <w:rsid w:val="00334DF1"/>
    <w:rsid w:val="00335BBE"/>
    <w:rsid w:val="00335C55"/>
    <w:rsid w:val="00336A18"/>
    <w:rsid w:val="00337E46"/>
    <w:rsid w:val="00345194"/>
    <w:rsid w:val="00345C87"/>
    <w:rsid w:val="00347C13"/>
    <w:rsid w:val="00347E9D"/>
    <w:rsid w:val="00365CDF"/>
    <w:rsid w:val="0037013B"/>
    <w:rsid w:val="003746C2"/>
    <w:rsid w:val="003824C4"/>
    <w:rsid w:val="00390A89"/>
    <w:rsid w:val="00392FC3"/>
    <w:rsid w:val="003966B4"/>
    <w:rsid w:val="003A175D"/>
    <w:rsid w:val="003A6AB6"/>
    <w:rsid w:val="003B04D3"/>
    <w:rsid w:val="003B0645"/>
    <w:rsid w:val="003B4808"/>
    <w:rsid w:val="003C271F"/>
    <w:rsid w:val="003C5985"/>
    <w:rsid w:val="003C66B7"/>
    <w:rsid w:val="003C70F0"/>
    <w:rsid w:val="003C7C76"/>
    <w:rsid w:val="003D0FDB"/>
    <w:rsid w:val="003D1192"/>
    <w:rsid w:val="003D4415"/>
    <w:rsid w:val="003D61DD"/>
    <w:rsid w:val="003E03F2"/>
    <w:rsid w:val="003E1497"/>
    <w:rsid w:val="003E3444"/>
    <w:rsid w:val="003E6079"/>
    <w:rsid w:val="003E6C72"/>
    <w:rsid w:val="003F0F0B"/>
    <w:rsid w:val="003F3E3F"/>
    <w:rsid w:val="003F642F"/>
    <w:rsid w:val="003F6AC4"/>
    <w:rsid w:val="0040030F"/>
    <w:rsid w:val="0040212B"/>
    <w:rsid w:val="00405F9A"/>
    <w:rsid w:val="00414439"/>
    <w:rsid w:val="004146AE"/>
    <w:rsid w:val="0042270B"/>
    <w:rsid w:val="00424AB6"/>
    <w:rsid w:val="00431242"/>
    <w:rsid w:val="00431D5C"/>
    <w:rsid w:val="00433386"/>
    <w:rsid w:val="00440607"/>
    <w:rsid w:val="00441DB5"/>
    <w:rsid w:val="004426D2"/>
    <w:rsid w:val="00447BF5"/>
    <w:rsid w:val="00451B73"/>
    <w:rsid w:val="0045291A"/>
    <w:rsid w:val="00456DBB"/>
    <w:rsid w:val="00457DFD"/>
    <w:rsid w:val="00460793"/>
    <w:rsid w:val="00461F79"/>
    <w:rsid w:val="0047043A"/>
    <w:rsid w:val="004767F4"/>
    <w:rsid w:val="00480D55"/>
    <w:rsid w:val="004820E0"/>
    <w:rsid w:val="0048296C"/>
    <w:rsid w:val="00485F6F"/>
    <w:rsid w:val="004905B9"/>
    <w:rsid w:val="00493319"/>
    <w:rsid w:val="004938B0"/>
    <w:rsid w:val="00497B16"/>
    <w:rsid w:val="004A4CCD"/>
    <w:rsid w:val="004B68DC"/>
    <w:rsid w:val="004C0F9C"/>
    <w:rsid w:val="004C17EF"/>
    <w:rsid w:val="004C3544"/>
    <w:rsid w:val="004C57B1"/>
    <w:rsid w:val="004C57CF"/>
    <w:rsid w:val="004C5AA5"/>
    <w:rsid w:val="004C60B9"/>
    <w:rsid w:val="004C74F0"/>
    <w:rsid w:val="004D7D33"/>
    <w:rsid w:val="004D7E4D"/>
    <w:rsid w:val="004E0217"/>
    <w:rsid w:val="004E1C05"/>
    <w:rsid w:val="004E20E3"/>
    <w:rsid w:val="004E6E81"/>
    <w:rsid w:val="004F2294"/>
    <w:rsid w:val="004F25B8"/>
    <w:rsid w:val="004F64B5"/>
    <w:rsid w:val="004F678B"/>
    <w:rsid w:val="004F7E1D"/>
    <w:rsid w:val="0051021F"/>
    <w:rsid w:val="005118B8"/>
    <w:rsid w:val="00513825"/>
    <w:rsid w:val="00520419"/>
    <w:rsid w:val="00520F15"/>
    <w:rsid w:val="005238D9"/>
    <w:rsid w:val="0052729A"/>
    <w:rsid w:val="00530FC4"/>
    <w:rsid w:val="0053395B"/>
    <w:rsid w:val="005414C4"/>
    <w:rsid w:val="00555A5C"/>
    <w:rsid w:val="005564A4"/>
    <w:rsid w:val="005566C1"/>
    <w:rsid w:val="0055678C"/>
    <w:rsid w:val="00560796"/>
    <w:rsid w:val="005702F6"/>
    <w:rsid w:val="00573676"/>
    <w:rsid w:val="005773AD"/>
    <w:rsid w:val="00581627"/>
    <w:rsid w:val="00585E84"/>
    <w:rsid w:val="0059026B"/>
    <w:rsid w:val="005916F3"/>
    <w:rsid w:val="00592D80"/>
    <w:rsid w:val="0059481C"/>
    <w:rsid w:val="00594D40"/>
    <w:rsid w:val="005951E2"/>
    <w:rsid w:val="00596D7C"/>
    <w:rsid w:val="00596DC4"/>
    <w:rsid w:val="005A019B"/>
    <w:rsid w:val="005A4E76"/>
    <w:rsid w:val="005A6F6D"/>
    <w:rsid w:val="005B0386"/>
    <w:rsid w:val="005B3BE4"/>
    <w:rsid w:val="005B528C"/>
    <w:rsid w:val="005B54A6"/>
    <w:rsid w:val="005C2941"/>
    <w:rsid w:val="005C4E9A"/>
    <w:rsid w:val="005C524B"/>
    <w:rsid w:val="005C5508"/>
    <w:rsid w:val="005D0955"/>
    <w:rsid w:val="005D0F90"/>
    <w:rsid w:val="005D2626"/>
    <w:rsid w:val="005E0A1E"/>
    <w:rsid w:val="005E4643"/>
    <w:rsid w:val="005F10DA"/>
    <w:rsid w:val="005F3CF3"/>
    <w:rsid w:val="005F684F"/>
    <w:rsid w:val="00603501"/>
    <w:rsid w:val="006202A4"/>
    <w:rsid w:val="00622AB4"/>
    <w:rsid w:val="00623092"/>
    <w:rsid w:val="00624892"/>
    <w:rsid w:val="00626ACA"/>
    <w:rsid w:val="00632022"/>
    <w:rsid w:val="00635DB5"/>
    <w:rsid w:val="00637CB0"/>
    <w:rsid w:val="006453D3"/>
    <w:rsid w:val="00647A66"/>
    <w:rsid w:val="00647AC7"/>
    <w:rsid w:val="00650616"/>
    <w:rsid w:val="0065105C"/>
    <w:rsid w:val="00651D30"/>
    <w:rsid w:val="006529FD"/>
    <w:rsid w:val="00653415"/>
    <w:rsid w:val="00657EB5"/>
    <w:rsid w:val="00660B2E"/>
    <w:rsid w:val="00663CFB"/>
    <w:rsid w:val="00673EC5"/>
    <w:rsid w:val="00677127"/>
    <w:rsid w:val="006829BA"/>
    <w:rsid w:val="00682AC3"/>
    <w:rsid w:val="006864FA"/>
    <w:rsid w:val="0069073B"/>
    <w:rsid w:val="00697480"/>
    <w:rsid w:val="006977B1"/>
    <w:rsid w:val="006A452C"/>
    <w:rsid w:val="006A6947"/>
    <w:rsid w:val="006A726A"/>
    <w:rsid w:val="006B0AE5"/>
    <w:rsid w:val="006C06E8"/>
    <w:rsid w:val="006C16BB"/>
    <w:rsid w:val="006C46F4"/>
    <w:rsid w:val="006C5DEF"/>
    <w:rsid w:val="006C7627"/>
    <w:rsid w:val="006D406C"/>
    <w:rsid w:val="006E0616"/>
    <w:rsid w:val="006E493F"/>
    <w:rsid w:val="006E5398"/>
    <w:rsid w:val="006E7257"/>
    <w:rsid w:val="006F2DD2"/>
    <w:rsid w:val="006F4FEC"/>
    <w:rsid w:val="007038E1"/>
    <w:rsid w:val="00704273"/>
    <w:rsid w:val="007079C6"/>
    <w:rsid w:val="0071107E"/>
    <w:rsid w:val="00711939"/>
    <w:rsid w:val="00712008"/>
    <w:rsid w:val="007126DE"/>
    <w:rsid w:val="00712CA7"/>
    <w:rsid w:val="00715D43"/>
    <w:rsid w:val="0072220A"/>
    <w:rsid w:val="00723000"/>
    <w:rsid w:val="00726139"/>
    <w:rsid w:val="00750601"/>
    <w:rsid w:val="007523F5"/>
    <w:rsid w:val="007524E2"/>
    <w:rsid w:val="00754D66"/>
    <w:rsid w:val="00755049"/>
    <w:rsid w:val="00756092"/>
    <w:rsid w:val="007566CC"/>
    <w:rsid w:val="00762B14"/>
    <w:rsid w:val="00770616"/>
    <w:rsid w:val="00772034"/>
    <w:rsid w:val="007747D6"/>
    <w:rsid w:val="007801CC"/>
    <w:rsid w:val="007810D7"/>
    <w:rsid w:val="00781C9C"/>
    <w:rsid w:val="00785E4C"/>
    <w:rsid w:val="00786621"/>
    <w:rsid w:val="007924C0"/>
    <w:rsid w:val="007963A3"/>
    <w:rsid w:val="00797146"/>
    <w:rsid w:val="007A02FB"/>
    <w:rsid w:val="007A6AF4"/>
    <w:rsid w:val="007B0DA5"/>
    <w:rsid w:val="007B2487"/>
    <w:rsid w:val="007B2915"/>
    <w:rsid w:val="007B4081"/>
    <w:rsid w:val="007B64AB"/>
    <w:rsid w:val="007B6BEC"/>
    <w:rsid w:val="007C0434"/>
    <w:rsid w:val="007C13CA"/>
    <w:rsid w:val="007C39AC"/>
    <w:rsid w:val="007D23BD"/>
    <w:rsid w:val="007D40EA"/>
    <w:rsid w:val="007E4CD1"/>
    <w:rsid w:val="007E77AB"/>
    <w:rsid w:val="007F01D5"/>
    <w:rsid w:val="007F0C44"/>
    <w:rsid w:val="007F0F90"/>
    <w:rsid w:val="007F2647"/>
    <w:rsid w:val="007F3D47"/>
    <w:rsid w:val="007F66CF"/>
    <w:rsid w:val="0080056C"/>
    <w:rsid w:val="0080128F"/>
    <w:rsid w:val="00801B3A"/>
    <w:rsid w:val="00805005"/>
    <w:rsid w:val="008102FE"/>
    <w:rsid w:val="0081468E"/>
    <w:rsid w:val="008172BE"/>
    <w:rsid w:val="00817B8A"/>
    <w:rsid w:val="008250E0"/>
    <w:rsid w:val="00826A35"/>
    <w:rsid w:val="00827DE0"/>
    <w:rsid w:val="00830BC3"/>
    <w:rsid w:val="00830CB0"/>
    <w:rsid w:val="00835C2E"/>
    <w:rsid w:val="00835D24"/>
    <w:rsid w:val="00836F9B"/>
    <w:rsid w:val="008378A7"/>
    <w:rsid w:val="0083795A"/>
    <w:rsid w:val="008457C1"/>
    <w:rsid w:val="008504D0"/>
    <w:rsid w:val="00853B48"/>
    <w:rsid w:val="00854E1C"/>
    <w:rsid w:val="00856CE5"/>
    <w:rsid w:val="00857827"/>
    <w:rsid w:val="00863CDA"/>
    <w:rsid w:val="008651CC"/>
    <w:rsid w:val="008652E0"/>
    <w:rsid w:val="008653B1"/>
    <w:rsid w:val="00867455"/>
    <w:rsid w:val="00874613"/>
    <w:rsid w:val="008771F9"/>
    <w:rsid w:val="00881496"/>
    <w:rsid w:val="00883EBB"/>
    <w:rsid w:val="008852B4"/>
    <w:rsid w:val="00890238"/>
    <w:rsid w:val="008962C3"/>
    <w:rsid w:val="008A589B"/>
    <w:rsid w:val="008A66AA"/>
    <w:rsid w:val="008B008F"/>
    <w:rsid w:val="008B0FDE"/>
    <w:rsid w:val="008B5D6D"/>
    <w:rsid w:val="008B7792"/>
    <w:rsid w:val="008C2893"/>
    <w:rsid w:val="008D31E0"/>
    <w:rsid w:val="008D555E"/>
    <w:rsid w:val="008F430E"/>
    <w:rsid w:val="008F616C"/>
    <w:rsid w:val="009009DC"/>
    <w:rsid w:val="00900B37"/>
    <w:rsid w:val="0091202B"/>
    <w:rsid w:val="009132E2"/>
    <w:rsid w:val="00916910"/>
    <w:rsid w:val="009227CA"/>
    <w:rsid w:val="0092284B"/>
    <w:rsid w:val="00923A3A"/>
    <w:rsid w:val="0093224A"/>
    <w:rsid w:val="00933393"/>
    <w:rsid w:val="009344FD"/>
    <w:rsid w:val="00936B4C"/>
    <w:rsid w:val="00936EAA"/>
    <w:rsid w:val="009415F5"/>
    <w:rsid w:val="009523BC"/>
    <w:rsid w:val="00965019"/>
    <w:rsid w:val="0096641E"/>
    <w:rsid w:val="009811C2"/>
    <w:rsid w:val="00990A7F"/>
    <w:rsid w:val="00994416"/>
    <w:rsid w:val="009A090D"/>
    <w:rsid w:val="009A19A8"/>
    <w:rsid w:val="009A1B03"/>
    <w:rsid w:val="009A1E1E"/>
    <w:rsid w:val="009A32DD"/>
    <w:rsid w:val="009B1137"/>
    <w:rsid w:val="009B2B8A"/>
    <w:rsid w:val="009B57A7"/>
    <w:rsid w:val="009B6468"/>
    <w:rsid w:val="009B7060"/>
    <w:rsid w:val="009B7485"/>
    <w:rsid w:val="009C62D9"/>
    <w:rsid w:val="009D1AA7"/>
    <w:rsid w:val="009D34E6"/>
    <w:rsid w:val="009D6FB2"/>
    <w:rsid w:val="009E4155"/>
    <w:rsid w:val="009E59CD"/>
    <w:rsid w:val="009F1EDF"/>
    <w:rsid w:val="009F406F"/>
    <w:rsid w:val="009F7E86"/>
    <w:rsid w:val="00A016B6"/>
    <w:rsid w:val="00A216DD"/>
    <w:rsid w:val="00A26CFA"/>
    <w:rsid w:val="00A303EE"/>
    <w:rsid w:val="00A3619D"/>
    <w:rsid w:val="00A40BEE"/>
    <w:rsid w:val="00A4520D"/>
    <w:rsid w:val="00A46198"/>
    <w:rsid w:val="00A464CE"/>
    <w:rsid w:val="00A525AB"/>
    <w:rsid w:val="00A84A05"/>
    <w:rsid w:val="00A84CE4"/>
    <w:rsid w:val="00A9112D"/>
    <w:rsid w:val="00AA30F3"/>
    <w:rsid w:val="00AA65B5"/>
    <w:rsid w:val="00AA704A"/>
    <w:rsid w:val="00AB2D29"/>
    <w:rsid w:val="00AB54F8"/>
    <w:rsid w:val="00AC0D8C"/>
    <w:rsid w:val="00AC3011"/>
    <w:rsid w:val="00AC71EC"/>
    <w:rsid w:val="00AD1019"/>
    <w:rsid w:val="00AD1A65"/>
    <w:rsid w:val="00AD2BF1"/>
    <w:rsid w:val="00AE09FE"/>
    <w:rsid w:val="00AE73FC"/>
    <w:rsid w:val="00AF3961"/>
    <w:rsid w:val="00AF5922"/>
    <w:rsid w:val="00B03128"/>
    <w:rsid w:val="00B10A33"/>
    <w:rsid w:val="00B10F31"/>
    <w:rsid w:val="00B14276"/>
    <w:rsid w:val="00B14675"/>
    <w:rsid w:val="00B14E3A"/>
    <w:rsid w:val="00B15203"/>
    <w:rsid w:val="00B15B26"/>
    <w:rsid w:val="00B223FE"/>
    <w:rsid w:val="00B23795"/>
    <w:rsid w:val="00B31151"/>
    <w:rsid w:val="00B3118F"/>
    <w:rsid w:val="00B36202"/>
    <w:rsid w:val="00B36326"/>
    <w:rsid w:val="00B41D48"/>
    <w:rsid w:val="00B42824"/>
    <w:rsid w:val="00B57825"/>
    <w:rsid w:val="00B605EB"/>
    <w:rsid w:val="00B63CEB"/>
    <w:rsid w:val="00B67BB3"/>
    <w:rsid w:val="00B70CAF"/>
    <w:rsid w:val="00B70D2B"/>
    <w:rsid w:val="00B77004"/>
    <w:rsid w:val="00B81036"/>
    <w:rsid w:val="00B83576"/>
    <w:rsid w:val="00B85063"/>
    <w:rsid w:val="00B90838"/>
    <w:rsid w:val="00B9190B"/>
    <w:rsid w:val="00B931ED"/>
    <w:rsid w:val="00B93A40"/>
    <w:rsid w:val="00B9450E"/>
    <w:rsid w:val="00B9485E"/>
    <w:rsid w:val="00B94DA1"/>
    <w:rsid w:val="00B97108"/>
    <w:rsid w:val="00BA16A4"/>
    <w:rsid w:val="00BA2567"/>
    <w:rsid w:val="00BA7DFF"/>
    <w:rsid w:val="00BB65F9"/>
    <w:rsid w:val="00BC110C"/>
    <w:rsid w:val="00BC1A1E"/>
    <w:rsid w:val="00BC2548"/>
    <w:rsid w:val="00BC2D54"/>
    <w:rsid w:val="00BC3363"/>
    <w:rsid w:val="00BC4BB4"/>
    <w:rsid w:val="00BC67AC"/>
    <w:rsid w:val="00BD234E"/>
    <w:rsid w:val="00BD3241"/>
    <w:rsid w:val="00BD611C"/>
    <w:rsid w:val="00BE241F"/>
    <w:rsid w:val="00BE25D9"/>
    <w:rsid w:val="00BE685D"/>
    <w:rsid w:val="00BF1167"/>
    <w:rsid w:val="00BF7E8E"/>
    <w:rsid w:val="00C00D07"/>
    <w:rsid w:val="00C0126C"/>
    <w:rsid w:val="00C075D8"/>
    <w:rsid w:val="00C078DF"/>
    <w:rsid w:val="00C100E2"/>
    <w:rsid w:val="00C15B64"/>
    <w:rsid w:val="00C16EE8"/>
    <w:rsid w:val="00C17F9C"/>
    <w:rsid w:val="00C27107"/>
    <w:rsid w:val="00C276AD"/>
    <w:rsid w:val="00C30709"/>
    <w:rsid w:val="00C30CA7"/>
    <w:rsid w:val="00C33F65"/>
    <w:rsid w:val="00C369C7"/>
    <w:rsid w:val="00C37A83"/>
    <w:rsid w:val="00C42D2A"/>
    <w:rsid w:val="00C44292"/>
    <w:rsid w:val="00C4674F"/>
    <w:rsid w:val="00C50FDB"/>
    <w:rsid w:val="00C53FE6"/>
    <w:rsid w:val="00C54B4C"/>
    <w:rsid w:val="00C56C5C"/>
    <w:rsid w:val="00C57E4E"/>
    <w:rsid w:val="00C74977"/>
    <w:rsid w:val="00C7743E"/>
    <w:rsid w:val="00C812E4"/>
    <w:rsid w:val="00C92C34"/>
    <w:rsid w:val="00CA5521"/>
    <w:rsid w:val="00CB0F61"/>
    <w:rsid w:val="00CB552E"/>
    <w:rsid w:val="00CC10E4"/>
    <w:rsid w:val="00CC3697"/>
    <w:rsid w:val="00CC54A4"/>
    <w:rsid w:val="00CD0F9B"/>
    <w:rsid w:val="00CD1884"/>
    <w:rsid w:val="00CD51FE"/>
    <w:rsid w:val="00CE7BB6"/>
    <w:rsid w:val="00CF417E"/>
    <w:rsid w:val="00CF7094"/>
    <w:rsid w:val="00CF78D9"/>
    <w:rsid w:val="00CF7F81"/>
    <w:rsid w:val="00D02572"/>
    <w:rsid w:val="00D03EFF"/>
    <w:rsid w:val="00D05014"/>
    <w:rsid w:val="00D06B21"/>
    <w:rsid w:val="00D11D4B"/>
    <w:rsid w:val="00D121EB"/>
    <w:rsid w:val="00D14316"/>
    <w:rsid w:val="00D15111"/>
    <w:rsid w:val="00D1690D"/>
    <w:rsid w:val="00D2202D"/>
    <w:rsid w:val="00D22618"/>
    <w:rsid w:val="00D24FC6"/>
    <w:rsid w:val="00D353ED"/>
    <w:rsid w:val="00D36F10"/>
    <w:rsid w:val="00D50B14"/>
    <w:rsid w:val="00D50CC7"/>
    <w:rsid w:val="00D52B7B"/>
    <w:rsid w:val="00D533CD"/>
    <w:rsid w:val="00D553D0"/>
    <w:rsid w:val="00D55B86"/>
    <w:rsid w:val="00D63E6F"/>
    <w:rsid w:val="00D66013"/>
    <w:rsid w:val="00D67626"/>
    <w:rsid w:val="00D724E2"/>
    <w:rsid w:val="00D72BC5"/>
    <w:rsid w:val="00D74C32"/>
    <w:rsid w:val="00D84DCE"/>
    <w:rsid w:val="00D84EC5"/>
    <w:rsid w:val="00D94FE4"/>
    <w:rsid w:val="00D96AF6"/>
    <w:rsid w:val="00D971F4"/>
    <w:rsid w:val="00DA1309"/>
    <w:rsid w:val="00DA1FAC"/>
    <w:rsid w:val="00DA4D0F"/>
    <w:rsid w:val="00DC0FB1"/>
    <w:rsid w:val="00DD3152"/>
    <w:rsid w:val="00DD384D"/>
    <w:rsid w:val="00DD4841"/>
    <w:rsid w:val="00DD53D6"/>
    <w:rsid w:val="00DF0147"/>
    <w:rsid w:val="00DF691A"/>
    <w:rsid w:val="00E07664"/>
    <w:rsid w:val="00E10973"/>
    <w:rsid w:val="00E1567B"/>
    <w:rsid w:val="00E215F1"/>
    <w:rsid w:val="00E34502"/>
    <w:rsid w:val="00E43671"/>
    <w:rsid w:val="00E44399"/>
    <w:rsid w:val="00E5583E"/>
    <w:rsid w:val="00E568D0"/>
    <w:rsid w:val="00E57B7C"/>
    <w:rsid w:val="00E613B6"/>
    <w:rsid w:val="00E652D5"/>
    <w:rsid w:val="00E66815"/>
    <w:rsid w:val="00E721DB"/>
    <w:rsid w:val="00E757DE"/>
    <w:rsid w:val="00E83E05"/>
    <w:rsid w:val="00E91DBD"/>
    <w:rsid w:val="00E91E08"/>
    <w:rsid w:val="00E92EFC"/>
    <w:rsid w:val="00E92F29"/>
    <w:rsid w:val="00E95832"/>
    <w:rsid w:val="00E96904"/>
    <w:rsid w:val="00E9785C"/>
    <w:rsid w:val="00EA05D6"/>
    <w:rsid w:val="00EA0C4F"/>
    <w:rsid w:val="00EA5495"/>
    <w:rsid w:val="00EB049D"/>
    <w:rsid w:val="00EC188A"/>
    <w:rsid w:val="00ED0262"/>
    <w:rsid w:val="00ED5141"/>
    <w:rsid w:val="00ED6FF3"/>
    <w:rsid w:val="00EE2089"/>
    <w:rsid w:val="00EE4DFE"/>
    <w:rsid w:val="00EE59EF"/>
    <w:rsid w:val="00EF3E5F"/>
    <w:rsid w:val="00EF5365"/>
    <w:rsid w:val="00EF7570"/>
    <w:rsid w:val="00EF7959"/>
    <w:rsid w:val="00F0071A"/>
    <w:rsid w:val="00F00E51"/>
    <w:rsid w:val="00F017C9"/>
    <w:rsid w:val="00F14226"/>
    <w:rsid w:val="00F1497B"/>
    <w:rsid w:val="00F15242"/>
    <w:rsid w:val="00F15580"/>
    <w:rsid w:val="00F2026D"/>
    <w:rsid w:val="00F24E28"/>
    <w:rsid w:val="00F2797F"/>
    <w:rsid w:val="00F31ABC"/>
    <w:rsid w:val="00F34977"/>
    <w:rsid w:val="00F354F4"/>
    <w:rsid w:val="00F35C38"/>
    <w:rsid w:val="00F408E4"/>
    <w:rsid w:val="00F40AB4"/>
    <w:rsid w:val="00F42B73"/>
    <w:rsid w:val="00F445DF"/>
    <w:rsid w:val="00F468FE"/>
    <w:rsid w:val="00F46C76"/>
    <w:rsid w:val="00F532BE"/>
    <w:rsid w:val="00F545DE"/>
    <w:rsid w:val="00F56168"/>
    <w:rsid w:val="00F57C9D"/>
    <w:rsid w:val="00F63E16"/>
    <w:rsid w:val="00F65722"/>
    <w:rsid w:val="00F66DAF"/>
    <w:rsid w:val="00F671C5"/>
    <w:rsid w:val="00F761A8"/>
    <w:rsid w:val="00F76792"/>
    <w:rsid w:val="00F83B74"/>
    <w:rsid w:val="00F8641C"/>
    <w:rsid w:val="00F86B93"/>
    <w:rsid w:val="00F870C2"/>
    <w:rsid w:val="00F875B9"/>
    <w:rsid w:val="00F87D60"/>
    <w:rsid w:val="00F975CD"/>
    <w:rsid w:val="00FA5155"/>
    <w:rsid w:val="00FA52D9"/>
    <w:rsid w:val="00FA6DFE"/>
    <w:rsid w:val="00FB14E5"/>
    <w:rsid w:val="00FB72CB"/>
    <w:rsid w:val="00FC72A6"/>
    <w:rsid w:val="00FD01BE"/>
    <w:rsid w:val="00FD155C"/>
    <w:rsid w:val="00FE12D4"/>
    <w:rsid w:val="00FE1A2A"/>
    <w:rsid w:val="00FE5D5A"/>
    <w:rsid w:val="00FF112B"/>
    <w:rsid w:val="00FF1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paragraph" w:styleId="Titre1">
    <w:name w:val="heading 1"/>
    <w:basedOn w:val="Normal"/>
    <w:next w:val="Normal"/>
    <w:link w:val="Titre1Car"/>
    <w:uiPriority w:val="9"/>
    <w:qFormat/>
    <w:pPr>
      <w:keepNext/>
      <w:suppressAutoHyphens/>
      <w:jc w:val="center"/>
      <w:outlineLvl w:val="0"/>
    </w:pPr>
    <w:rPr>
      <w:b/>
      <w:bCs/>
      <w:sz w:val="32"/>
      <w:szCs w:val="32"/>
    </w:rPr>
  </w:style>
  <w:style w:type="paragraph" w:styleId="Titre2">
    <w:name w:val="heading 2"/>
    <w:basedOn w:val="Normal"/>
    <w:next w:val="Normal"/>
    <w:link w:val="Titre2Car"/>
    <w:uiPriority w:val="9"/>
    <w:semiHidden/>
    <w:unhideWhenUsed/>
    <w:qFormat/>
    <w:rsid w:val="00770616"/>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sid w:val="00770616"/>
    <w:rPr>
      <w:rFonts w:asciiTheme="majorHAnsi" w:eastAsiaTheme="majorEastAsia" w:hAnsiTheme="majorHAnsi" w:cs="Times New Roman"/>
      <w:b/>
      <w:bCs/>
      <w:i/>
      <w:iCs/>
      <w:sz w:val="28"/>
      <w:szCs w:val="28"/>
    </w:rPr>
  </w:style>
  <w:style w:type="paragraph" w:styleId="Corpsdetexte">
    <w:name w:val="Body Text"/>
    <w:basedOn w:val="Normal"/>
    <w:link w:val="CorpsdetexteCar"/>
    <w:uiPriority w:val="1"/>
    <w:qFormat/>
    <w:pPr>
      <w:suppressAutoHyphens/>
      <w:jc w:val="center"/>
    </w:pPr>
    <w:rPr>
      <w:b/>
      <w:bCs/>
    </w:rPr>
  </w:style>
  <w:style w:type="character" w:customStyle="1" w:styleId="CorpsdetexteCar">
    <w:name w:val="Corps de texte Car"/>
    <w:basedOn w:val="Policepardfaut"/>
    <w:link w:val="Corpsdetexte"/>
    <w:uiPriority w:val="1"/>
    <w:locked/>
    <w:rPr>
      <w:rFonts w:ascii="Times New Roman" w:hAnsi="Times New Roman" w:cs="Times New Roman"/>
      <w:sz w:val="24"/>
      <w:szCs w:val="24"/>
    </w:rPr>
  </w:style>
  <w:style w:type="paragraph" w:customStyle="1" w:styleId="NormalParagraphStyle">
    <w:name w:val="NormalParagraphStyle"/>
    <w:basedOn w:val="Normal"/>
    <w:rsid w:val="00CF78D9"/>
    <w:pPr>
      <w:autoSpaceDE w:val="0"/>
      <w:autoSpaceDN w:val="0"/>
      <w:adjustRightInd w:val="0"/>
      <w:spacing w:line="288" w:lineRule="auto"/>
      <w:textAlignment w:val="center"/>
    </w:pPr>
    <w:rPr>
      <w:color w:val="000000"/>
    </w:rPr>
  </w:style>
  <w:style w:type="paragraph" w:styleId="En-tte">
    <w:name w:val="header"/>
    <w:basedOn w:val="Normal"/>
    <w:link w:val="En-tteCar"/>
    <w:uiPriority w:val="99"/>
    <w:unhideWhenUsed/>
    <w:rsid w:val="00CF78D9"/>
    <w:pPr>
      <w:tabs>
        <w:tab w:val="center" w:pos="4536"/>
        <w:tab w:val="right" w:pos="9072"/>
      </w:tabs>
    </w:pPr>
  </w:style>
  <w:style w:type="character" w:customStyle="1" w:styleId="En-tteCar">
    <w:name w:val="En-tête Car"/>
    <w:basedOn w:val="Policepardfaut"/>
    <w:link w:val="En-tte"/>
    <w:uiPriority w:val="99"/>
    <w:locked/>
    <w:rsid w:val="00CF78D9"/>
    <w:rPr>
      <w:rFonts w:ascii="Times New Roman" w:hAnsi="Times New Roman" w:cs="Times New Roman"/>
      <w:sz w:val="24"/>
      <w:szCs w:val="24"/>
    </w:rPr>
  </w:style>
  <w:style w:type="paragraph" w:styleId="Pieddepage">
    <w:name w:val="footer"/>
    <w:basedOn w:val="Normal"/>
    <w:link w:val="PieddepageCar"/>
    <w:uiPriority w:val="99"/>
    <w:unhideWhenUsed/>
    <w:rsid w:val="00CF78D9"/>
    <w:pPr>
      <w:tabs>
        <w:tab w:val="center" w:pos="4536"/>
        <w:tab w:val="right" w:pos="9072"/>
      </w:tabs>
    </w:pPr>
  </w:style>
  <w:style w:type="character" w:customStyle="1" w:styleId="PieddepageCar">
    <w:name w:val="Pied de page Car"/>
    <w:basedOn w:val="Policepardfaut"/>
    <w:link w:val="Pieddepage"/>
    <w:uiPriority w:val="99"/>
    <w:locked/>
    <w:rsid w:val="00CF78D9"/>
    <w:rPr>
      <w:rFonts w:ascii="Times New Roman" w:hAnsi="Times New Roman" w:cs="Times New Roman"/>
      <w:sz w:val="24"/>
      <w:szCs w:val="24"/>
    </w:rPr>
  </w:style>
  <w:style w:type="paragraph" w:styleId="Paragraphedeliste">
    <w:name w:val="List Paragraph"/>
    <w:basedOn w:val="Normal"/>
    <w:uiPriority w:val="34"/>
    <w:qFormat/>
    <w:rsid w:val="00F1497B"/>
    <w:pPr>
      <w:ind w:left="708"/>
    </w:pPr>
  </w:style>
  <w:style w:type="paragraph" w:styleId="Textedebulles">
    <w:name w:val="Balloon Text"/>
    <w:basedOn w:val="Normal"/>
    <w:link w:val="TextedebullesCar"/>
    <w:uiPriority w:val="99"/>
    <w:rsid w:val="00F63E16"/>
    <w:rPr>
      <w:rFonts w:ascii="Segoe UI" w:hAnsi="Segoe UI" w:cs="Segoe UI"/>
      <w:sz w:val="18"/>
      <w:szCs w:val="18"/>
    </w:rPr>
  </w:style>
  <w:style w:type="character" w:customStyle="1" w:styleId="TextedebullesCar">
    <w:name w:val="Texte de bulles Car"/>
    <w:basedOn w:val="Policepardfaut"/>
    <w:link w:val="Textedebulles"/>
    <w:uiPriority w:val="99"/>
    <w:locked/>
    <w:rsid w:val="00F63E16"/>
    <w:rPr>
      <w:rFonts w:ascii="Segoe UI" w:hAnsi="Segoe UI" w:cs="Segoe UI"/>
      <w:sz w:val="18"/>
      <w:szCs w:val="18"/>
    </w:rPr>
  </w:style>
  <w:style w:type="paragraph" w:styleId="Corpsdetexte2">
    <w:name w:val="Body Text 2"/>
    <w:basedOn w:val="Normal"/>
    <w:link w:val="Corpsdetexte2Car"/>
    <w:uiPriority w:val="99"/>
    <w:rsid w:val="00826A35"/>
    <w:pPr>
      <w:spacing w:after="120" w:line="480" w:lineRule="auto"/>
    </w:pPr>
  </w:style>
  <w:style w:type="character" w:customStyle="1" w:styleId="Corpsdetexte2Car">
    <w:name w:val="Corps de texte 2 Car"/>
    <w:basedOn w:val="Policepardfaut"/>
    <w:link w:val="Corpsdetexte2"/>
    <w:uiPriority w:val="99"/>
    <w:locked/>
    <w:rsid w:val="00826A35"/>
    <w:rPr>
      <w:rFonts w:ascii="Times New Roman" w:hAnsi="Times New Roman" w:cs="Times New Roman"/>
      <w:sz w:val="24"/>
      <w:szCs w:val="24"/>
    </w:rPr>
  </w:style>
  <w:style w:type="paragraph" w:customStyle="1" w:styleId="VuConsidrant">
    <w:name w:val="Vu.Considérant"/>
    <w:basedOn w:val="Normal"/>
    <w:rsid w:val="006977B1"/>
    <w:pPr>
      <w:autoSpaceDE w:val="0"/>
      <w:autoSpaceDN w:val="0"/>
      <w:spacing w:after="140"/>
      <w:jc w:val="both"/>
    </w:pPr>
    <w:rPr>
      <w:rFonts w:ascii="Arial" w:hAnsi="Arial" w:cs="Arial"/>
      <w:sz w:val="20"/>
      <w:szCs w:val="20"/>
    </w:rPr>
  </w:style>
  <w:style w:type="paragraph" w:customStyle="1" w:styleId="intituldeladelib">
    <w:name w:val="intitulé de la delib"/>
    <w:basedOn w:val="Normal"/>
    <w:rsid w:val="006977B1"/>
    <w:pPr>
      <w:autoSpaceDE w:val="0"/>
      <w:autoSpaceDN w:val="0"/>
      <w:spacing w:after="840"/>
      <w:jc w:val="center"/>
    </w:pPr>
    <w:rPr>
      <w:rFonts w:ascii="Arial" w:hAnsi="Arial" w:cs="Arial"/>
      <w:b/>
      <w:bCs/>
      <w:sz w:val="22"/>
      <w:szCs w:val="22"/>
    </w:rPr>
  </w:style>
  <w:style w:type="paragraph" w:customStyle="1" w:styleId="TiretVuConsidrant">
    <w:name w:val="Tiret Vu.Considérant"/>
    <w:basedOn w:val="VuConsidrant"/>
    <w:rsid w:val="006977B1"/>
    <w:pPr>
      <w:ind w:left="284" w:hanging="284"/>
    </w:pPr>
  </w:style>
  <w:style w:type="paragraph" w:customStyle="1" w:styleId="LeMairerappellepropose">
    <w:name w:val="Le Maire rappelle/propose"/>
    <w:basedOn w:val="Normal"/>
    <w:rsid w:val="006977B1"/>
    <w:pPr>
      <w:autoSpaceDE w:val="0"/>
      <w:autoSpaceDN w:val="0"/>
      <w:spacing w:before="240" w:after="240"/>
      <w:jc w:val="both"/>
    </w:pPr>
    <w:rPr>
      <w:rFonts w:ascii="Arial" w:hAnsi="Arial" w:cs="Arial"/>
      <w:b/>
      <w:bCs/>
      <w:sz w:val="20"/>
      <w:szCs w:val="20"/>
    </w:rPr>
  </w:style>
  <w:style w:type="paragraph" w:styleId="Sansinterligne">
    <w:name w:val="No Spacing"/>
    <w:uiPriority w:val="1"/>
    <w:qFormat/>
    <w:rsid w:val="00B15B26"/>
    <w:pPr>
      <w:spacing w:after="0" w:line="240" w:lineRule="auto"/>
    </w:pPr>
    <w:rPr>
      <w:rFonts w:ascii="Times New Roman" w:hAnsi="Times New Roman"/>
      <w:sz w:val="24"/>
      <w:szCs w:val="24"/>
    </w:rPr>
  </w:style>
  <w:style w:type="paragraph" w:customStyle="1" w:styleId="Retraitcorpsdetexte21">
    <w:name w:val="Retrait corps de texte 21"/>
    <w:basedOn w:val="Normal"/>
    <w:rsid w:val="00F354F4"/>
    <w:pPr>
      <w:suppressAutoHyphens/>
      <w:ind w:left="708"/>
      <w:jc w:val="both"/>
    </w:pPr>
    <w:rPr>
      <w:b/>
      <w:bCs/>
      <w:sz w:val="26"/>
      <w:szCs w:val="26"/>
      <w:lang w:eastAsia="zh-CN"/>
    </w:rPr>
  </w:style>
  <w:style w:type="table" w:customStyle="1" w:styleId="Grilledutableau1">
    <w:name w:val="Grille du tableau1"/>
    <w:basedOn w:val="TableauNormal"/>
    <w:uiPriority w:val="59"/>
    <w:rsid w:val="00723000"/>
    <w:tblPr/>
  </w:style>
  <w:style w:type="paragraph" w:styleId="Retraitcorpsdetexte3">
    <w:name w:val="Body Text Indent 3"/>
    <w:basedOn w:val="Normal"/>
    <w:link w:val="Retraitcorpsdetexte3Car"/>
    <w:uiPriority w:val="99"/>
    <w:rsid w:val="00BD3241"/>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BD3241"/>
    <w:rPr>
      <w:rFonts w:ascii="Times New Roman" w:hAnsi="Times New Roman" w:cs="Times New Roman"/>
      <w:sz w:val="16"/>
      <w:szCs w:val="16"/>
    </w:rPr>
  </w:style>
  <w:style w:type="paragraph" w:customStyle="1" w:styleId="12-TexteNumrotationBleue">
    <w:name w:val="12 - Texte Numérotation Bleue"/>
    <w:basedOn w:val="Normal"/>
    <w:qFormat/>
    <w:rsid w:val="00830CB0"/>
    <w:pPr>
      <w:numPr>
        <w:numId w:val="3"/>
      </w:numPr>
      <w:autoSpaceDE w:val="0"/>
      <w:autoSpaceDN w:val="0"/>
      <w:adjustRightInd w:val="0"/>
      <w:spacing w:before="60" w:line="240" w:lineRule="exact"/>
      <w:ind w:left="907" w:hanging="227"/>
      <w:jc w:val="both"/>
    </w:pPr>
    <w:rPr>
      <w:rFonts w:ascii="Calibri" w:hAnsi="Calibri" w:cs="Calibri"/>
      <w:color w:val="1A181C"/>
      <w:sz w:val="22"/>
      <w:szCs w:val="22"/>
      <w:lang w:eastAsia="en-US"/>
    </w:rPr>
  </w:style>
  <w:style w:type="paragraph" w:customStyle="1" w:styleId="07-SectionTitreBleu">
    <w:name w:val="07 - Section Titre Bleu"/>
    <w:basedOn w:val="Normal"/>
    <w:qFormat/>
    <w:rsid w:val="00830CB0"/>
    <w:pPr>
      <w:widowControl w:val="0"/>
      <w:pBdr>
        <w:bottom w:val="single" w:sz="12" w:space="1" w:color="357A9B"/>
      </w:pBdr>
      <w:autoSpaceDE w:val="0"/>
      <w:autoSpaceDN w:val="0"/>
      <w:adjustRightInd w:val="0"/>
      <w:spacing w:before="240" w:after="160"/>
      <w:contextualSpacing/>
      <w:jc w:val="both"/>
    </w:pPr>
    <w:rPr>
      <w:rFonts w:ascii="Calibri" w:hAnsi="Calibri" w:cs="Calibri"/>
      <w:b/>
      <w:bCs/>
      <w:color w:val="357A9B"/>
      <w:kern w:val="2"/>
      <w:sz w:val="30"/>
      <w:szCs w:val="30"/>
      <w:lang w:eastAsia="en-US"/>
    </w:rPr>
  </w:style>
  <w:style w:type="paragraph" w:customStyle="1" w:styleId="08-SectionSous-titreNoir">
    <w:name w:val="08 - Section Sous-titre Noir"/>
    <w:basedOn w:val="Normal"/>
    <w:qFormat/>
    <w:rsid w:val="00830CB0"/>
    <w:pPr>
      <w:autoSpaceDE w:val="0"/>
      <w:autoSpaceDN w:val="0"/>
      <w:adjustRightInd w:val="0"/>
      <w:spacing w:before="120"/>
      <w:contextualSpacing/>
      <w:jc w:val="both"/>
    </w:pPr>
    <w:rPr>
      <w:rFonts w:ascii="Calibri" w:hAnsi="Calibri" w:cs="Calibri"/>
      <w:b/>
      <w:bCs/>
      <w:lang w:eastAsia="en-US"/>
    </w:rPr>
  </w:style>
  <w:style w:type="paragraph" w:customStyle="1" w:styleId="10-TextePucesBleues">
    <w:name w:val="10 - Texte Puces Bleues"/>
    <w:basedOn w:val="Normal"/>
    <w:qFormat/>
    <w:rsid w:val="00830CB0"/>
    <w:pPr>
      <w:numPr>
        <w:numId w:val="1"/>
      </w:numPr>
      <w:tabs>
        <w:tab w:val="left" w:pos="600"/>
      </w:tabs>
      <w:autoSpaceDE w:val="0"/>
      <w:autoSpaceDN w:val="0"/>
      <w:adjustRightInd w:val="0"/>
      <w:spacing w:before="60" w:line="240" w:lineRule="exact"/>
      <w:ind w:left="587" w:hanging="227"/>
      <w:jc w:val="both"/>
    </w:pPr>
    <w:rPr>
      <w:rFonts w:ascii="Calibri" w:hAnsi="Calibri" w:cs="Calibri"/>
      <w:color w:val="1A181C"/>
      <w:sz w:val="22"/>
      <w:szCs w:val="22"/>
      <w:lang w:eastAsia="en-US"/>
    </w:rPr>
  </w:style>
  <w:style w:type="paragraph" w:customStyle="1" w:styleId="01-TypeDocumentCartoucheBleu">
    <w:name w:val="01 - Type Document Cartouche Bleu"/>
    <w:basedOn w:val="Normal"/>
    <w:qFormat/>
    <w:rsid w:val="00830CB0"/>
    <w:pPr>
      <w:contextualSpacing/>
      <w:jc w:val="center"/>
    </w:pPr>
    <w:rPr>
      <w:rFonts w:ascii="Calibri" w:hAnsi="Calibri" w:cs="Calibri-Bold"/>
      <w:b/>
      <w:bCs/>
      <w:color w:val="FFFFFF"/>
      <w:sz w:val="32"/>
      <w:szCs w:val="32"/>
      <w:lang w:eastAsia="en-US"/>
    </w:rPr>
  </w:style>
  <w:style w:type="paragraph" w:customStyle="1" w:styleId="04-TitreGnriquePage2">
    <w:name w:val="04 - Titre Générique Page2"/>
    <w:basedOn w:val="Normal"/>
    <w:qFormat/>
    <w:rsid w:val="00830CB0"/>
    <w:pPr>
      <w:pBdr>
        <w:bottom w:val="single" w:sz="6" w:space="1" w:color="707172"/>
      </w:pBdr>
      <w:contextualSpacing/>
    </w:pPr>
    <w:rPr>
      <w:rFonts w:ascii="Calibri" w:hAnsi="Calibri" w:cs="Calibri"/>
      <w:bCs/>
      <w:color w:val="707172"/>
      <w:sz w:val="18"/>
      <w:szCs w:val="18"/>
      <w:lang w:eastAsia="en-US"/>
    </w:rPr>
  </w:style>
  <w:style w:type="paragraph" w:customStyle="1" w:styleId="02-En-tteContacts">
    <w:name w:val="02 - En-tête Contacts"/>
    <w:basedOn w:val="Normal"/>
    <w:qFormat/>
    <w:rsid w:val="00830CB0"/>
    <w:pPr>
      <w:autoSpaceDE w:val="0"/>
      <w:autoSpaceDN w:val="0"/>
      <w:adjustRightInd w:val="0"/>
      <w:spacing w:line="180" w:lineRule="exact"/>
      <w:contextualSpacing/>
      <w:jc w:val="both"/>
    </w:pPr>
    <w:rPr>
      <w:rFonts w:ascii="Calibri" w:hAnsi="Calibri" w:cs="Calibri"/>
      <w:color w:val="707172"/>
      <w:sz w:val="16"/>
      <w:szCs w:val="16"/>
      <w:lang w:eastAsia="en-US"/>
    </w:rPr>
  </w:style>
  <w:style w:type="paragraph" w:customStyle="1" w:styleId="05-RfRglementairesBleues">
    <w:name w:val="05 - Réf. Règlementaires Bleues"/>
    <w:basedOn w:val="Normal"/>
    <w:qFormat/>
    <w:rsid w:val="00830CB0"/>
    <w:pPr>
      <w:pBdr>
        <w:bottom w:val="single" w:sz="4" w:space="3" w:color="841125"/>
      </w:pBdr>
      <w:autoSpaceDE w:val="0"/>
      <w:autoSpaceDN w:val="0"/>
      <w:adjustRightInd w:val="0"/>
      <w:spacing w:before="1200"/>
      <w:contextualSpacing/>
      <w:jc w:val="both"/>
    </w:pPr>
    <w:rPr>
      <w:rFonts w:ascii="Calibri" w:hAnsi="Calibri" w:cs="Calibri"/>
      <w:b/>
      <w:color w:val="357A9B"/>
      <w:sz w:val="18"/>
      <w:szCs w:val="18"/>
      <w:lang w:eastAsia="en-US"/>
    </w:rPr>
  </w:style>
  <w:style w:type="paragraph" w:customStyle="1" w:styleId="06-TexteRfRglementaires">
    <w:name w:val="06 - Texte Réf. Règlementaires"/>
    <w:basedOn w:val="Normal"/>
    <w:qFormat/>
    <w:rsid w:val="00830CB0"/>
    <w:pPr>
      <w:autoSpaceDE w:val="0"/>
      <w:autoSpaceDN w:val="0"/>
      <w:adjustRightInd w:val="0"/>
      <w:spacing w:before="160"/>
      <w:jc w:val="both"/>
    </w:pPr>
    <w:rPr>
      <w:rFonts w:ascii="Calibri" w:hAnsi="Calibri" w:cs="Calibri"/>
      <w:b/>
      <w:bCs/>
      <w:color w:val="000000"/>
      <w:sz w:val="18"/>
      <w:szCs w:val="18"/>
      <w:lang w:eastAsia="en-US"/>
    </w:rPr>
  </w:style>
  <w:style w:type="paragraph" w:customStyle="1" w:styleId="03-TitreGnriquePage1">
    <w:name w:val="03 - Titre Générique Page1"/>
    <w:basedOn w:val="Normal"/>
    <w:qFormat/>
    <w:rsid w:val="00830CB0"/>
    <w:pPr>
      <w:autoSpaceDE w:val="0"/>
      <w:autoSpaceDN w:val="0"/>
      <w:adjustRightInd w:val="0"/>
      <w:spacing w:line="440" w:lineRule="exact"/>
      <w:contextualSpacing/>
    </w:pPr>
    <w:rPr>
      <w:rFonts w:ascii="Calibri" w:hAnsi="Calibri" w:cs="Calibri"/>
      <w:b/>
      <w:bCs/>
      <w:color w:val="357A9C"/>
      <w:sz w:val="44"/>
      <w:szCs w:val="44"/>
      <w:lang w:eastAsia="en-US"/>
    </w:rPr>
  </w:style>
  <w:style w:type="paragraph" w:customStyle="1" w:styleId="11-TextePucesNoires">
    <w:name w:val="11 - Texte Puces Noires"/>
    <w:basedOn w:val="Normal"/>
    <w:qFormat/>
    <w:rsid w:val="00830CB0"/>
    <w:pPr>
      <w:numPr>
        <w:numId w:val="2"/>
      </w:numPr>
      <w:tabs>
        <w:tab w:val="left" w:pos="840"/>
      </w:tabs>
      <w:spacing w:before="60" w:line="240" w:lineRule="exact"/>
      <w:ind w:left="840" w:hanging="227"/>
      <w:jc w:val="both"/>
    </w:pPr>
    <w:rPr>
      <w:rFonts w:ascii="Calibri" w:hAnsi="Calibri"/>
      <w:sz w:val="22"/>
      <w:szCs w:val="22"/>
      <w:lang w:eastAsia="en-US"/>
    </w:rPr>
  </w:style>
  <w:style w:type="paragraph" w:customStyle="1" w:styleId="13-Signature">
    <w:name w:val="13 - Signature"/>
    <w:basedOn w:val="Normal"/>
    <w:qFormat/>
    <w:rsid w:val="00830CB0"/>
    <w:pPr>
      <w:spacing w:before="600" w:line="240" w:lineRule="exact"/>
      <w:ind w:left="5670"/>
      <w:contextualSpacing/>
      <w:jc w:val="both"/>
    </w:pPr>
    <w:rPr>
      <w:rFonts w:ascii="Calibri" w:hAnsi="Calibri"/>
      <w:sz w:val="22"/>
      <w:szCs w:val="22"/>
      <w:lang w:eastAsia="en-US"/>
    </w:rPr>
  </w:style>
  <w:style w:type="paragraph" w:customStyle="1" w:styleId="14-Notabene">
    <w:name w:val="14 - Nota bene"/>
    <w:basedOn w:val="Normal"/>
    <w:qFormat/>
    <w:rsid w:val="00830CB0"/>
    <w:pPr>
      <w:spacing w:line="180" w:lineRule="exact"/>
      <w:contextualSpacing/>
      <w:jc w:val="both"/>
    </w:pPr>
    <w:rPr>
      <w:rFonts w:ascii="Calibri" w:hAnsi="Calibri"/>
      <w:sz w:val="16"/>
      <w:szCs w:val="16"/>
      <w:lang w:eastAsia="en-US"/>
    </w:rPr>
  </w:style>
  <w:style w:type="paragraph" w:customStyle="1" w:styleId="09-TexteLosangesBleus">
    <w:name w:val="09 - Texte Losanges Bleus"/>
    <w:basedOn w:val="Normal"/>
    <w:qFormat/>
    <w:rsid w:val="00830CB0"/>
    <w:pPr>
      <w:numPr>
        <w:numId w:val="4"/>
      </w:numPr>
      <w:tabs>
        <w:tab w:val="left" w:pos="240"/>
      </w:tabs>
      <w:spacing w:before="120" w:line="240" w:lineRule="exact"/>
      <w:ind w:left="227" w:hanging="227"/>
      <w:jc w:val="both"/>
    </w:pPr>
    <w:rPr>
      <w:rFonts w:ascii="Calibri" w:hAnsi="Calibri"/>
      <w:b/>
      <w:sz w:val="22"/>
      <w:szCs w:val="22"/>
      <w:lang w:eastAsia="en-US"/>
    </w:rPr>
  </w:style>
  <w:style w:type="paragraph" w:customStyle="1" w:styleId="15-TextePucesniveau4">
    <w:name w:val="15 - Texte Puces niveau 4"/>
    <w:basedOn w:val="Normal"/>
    <w:qFormat/>
    <w:rsid w:val="00830CB0"/>
    <w:pPr>
      <w:numPr>
        <w:ilvl w:val="1"/>
        <w:numId w:val="5"/>
      </w:numPr>
      <w:tabs>
        <w:tab w:val="left" w:pos="1200"/>
      </w:tabs>
      <w:spacing w:line="240" w:lineRule="exact"/>
      <w:ind w:left="1200" w:hanging="240"/>
      <w:contextualSpacing/>
      <w:jc w:val="both"/>
    </w:pPr>
    <w:rPr>
      <w:rFonts w:ascii="Calibri" w:hAnsi="Calibri"/>
      <w:sz w:val="20"/>
      <w:szCs w:val="20"/>
      <w:lang w:eastAsia="en-US"/>
    </w:rPr>
  </w:style>
  <w:style w:type="paragraph" w:customStyle="1" w:styleId="Texte1">
    <w:name w:val="Texte 1"/>
    <w:basedOn w:val="Normal"/>
    <w:link w:val="Texte1Car"/>
    <w:qFormat/>
    <w:rsid w:val="00830CB0"/>
    <w:pPr>
      <w:widowControl w:val="0"/>
      <w:autoSpaceDE w:val="0"/>
      <w:autoSpaceDN w:val="0"/>
      <w:adjustRightInd w:val="0"/>
      <w:spacing w:line="260" w:lineRule="exact"/>
    </w:pPr>
    <w:rPr>
      <w:rFonts w:ascii="Arial" w:hAnsi="Arial" w:cs="Arial"/>
      <w:color w:val="3C3C3E"/>
      <w:spacing w:val="20"/>
      <w:sz w:val="18"/>
      <w:szCs w:val="18"/>
    </w:rPr>
  </w:style>
  <w:style w:type="paragraph" w:customStyle="1" w:styleId="texte2">
    <w:name w:val="texte 2"/>
    <w:basedOn w:val="Normal"/>
    <w:link w:val="texte2Car"/>
    <w:qFormat/>
    <w:rsid w:val="00830CB0"/>
    <w:pPr>
      <w:widowControl w:val="0"/>
      <w:autoSpaceDE w:val="0"/>
      <w:autoSpaceDN w:val="0"/>
      <w:adjustRightInd w:val="0"/>
      <w:spacing w:line="260" w:lineRule="exact"/>
    </w:pPr>
    <w:rPr>
      <w:rFonts w:ascii="Arial" w:hAnsi="Arial" w:cs="Arial"/>
      <w:b/>
      <w:bCs/>
      <w:color w:val="004D9B"/>
      <w:spacing w:val="20"/>
      <w:sz w:val="18"/>
      <w:szCs w:val="18"/>
    </w:rPr>
  </w:style>
  <w:style w:type="character" w:customStyle="1" w:styleId="Texte1Car">
    <w:name w:val="Texte 1 Car"/>
    <w:link w:val="Texte1"/>
    <w:locked/>
    <w:rsid w:val="00830CB0"/>
    <w:rPr>
      <w:rFonts w:ascii="Arial" w:hAnsi="Arial"/>
      <w:color w:val="3C3C3E"/>
      <w:spacing w:val="20"/>
      <w:sz w:val="18"/>
    </w:rPr>
  </w:style>
  <w:style w:type="character" w:customStyle="1" w:styleId="texte2Car">
    <w:name w:val="texte 2 Car"/>
    <w:link w:val="texte2"/>
    <w:locked/>
    <w:rsid w:val="00830CB0"/>
    <w:rPr>
      <w:rFonts w:ascii="Arial" w:hAnsi="Arial"/>
      <w:b/>
      <w:color w:val="004D9B"/>
      <w:spacing w:val="20"/>
      <w:sz w:val="18"/>
    </w:rPr>
  </w:style>
  <w:style w:type="paragraph" w:customStyle="1" w:styleId="Titre11AlignementLogo">
    <w:name w:val="Titre 11 (Alignement Logo)"/>
    <w:basedOn w:val="Normal"/>
    <w:link w:val="Titre11AlignementLogoCar"/>
    <w:uiPriority w:val="2"/>
    <w:qFormat/>
    <w:rsid w:val="00830CB0"/>
    <w:pPr>
      <w:widowControl w:val="0"/>
      <w:autoSpaceDE w:val="0"/>
      <w:autoSpaceDN w:val="0"/>
      <w:adjustRightInd w:val="0"/>
      <w:spacing w:line="400" w:lineRule="exact"/>
    </w:pPr>
    <w:rPr>
      <w:rFonts w:ascii="Arial" w:hAnsi="Arial" w:cs="Arial"/>
      <w:b/>
      <w:bCs/>
      <w:caps/>
      <w:color w:val="004D9B"/>
      <w:sz w:val="34"/>
      <w:szCs w:val="34"/>
    </w:rPr>
  </w:style>
  <w:style w:type="character" w:customStyle="1" w:styleId="Titre11AlignementLogoCar">
    <w:name w:val="Titre 11 (Alignement Logo) Car"/>
    <w:link w:val="Titre11AlignementLogo"/>
    <w:uiPriority w:val="2"/>
    <w:locked/>
    <w:rsid w:val="00830CB0"/>
    <w:rPr>
      <w:rFonts w:ascii="Arial" w:hAnsi="Arial"/>
      <w:b/>
      <w:caps/>
      <w:color w:val="004D9B"/>
      <w:sz w:val="34"/>
    </w:rPr>
  </w:style>
  <w:style w:type="paragraph" w:customStyle="1" w:styleId="Texte9pieddepage">
    <w:name w:val="Texte 9 (pied de page)"/>
    <w:basedOn w:val="Normal"/>
    <w:link w:val="Texte9pieddepageCar"/>
    <w:qFormat/>
    <w:rsid w:val="00830CB0"/>
    <w:pPr>
      <w:widowControl w:val="0"/>
      <w:autoSpaceDE w:val="0"/>
      <w:autoSpaceDN w:val="0"/>
      <w:adjustRightInd w:val="0"/>
    </w:pPr>
    <w:rPr>
      <w:rFonts w:ascii="Arial" w:hAnsi="Arial" w:cs="Arial"/>
      <w:b/>
      <w:bCs/>
      <w:color w:val="004D9B"/>
      <w:spacing w:val="40"/>
      <w:sz w:val="20"/>
      <w:szCs w:val="20"/>
    </w:rPr>
  </w:style>
  <w:style w:type="character" w:customStyle="1" w:styleId="Texte9pieddepageCar">
    <w:name w:val="Texte 9 (pied de page) Car"/>
    <w:link w:val="Texte9pieddepage"/>
    <w:locked/>
    <w:rsid w:val="00830CB0"/>
    <w:rPr>
      <w:rFonts w:ascii="Arial" w:hAnsi="Arial"/>
      <w:b/>
      <w:color w:val="004D9B"/>
      <w:spacing w:val="40"/>
      <w:sz w:val="20"/>
    </w:rPr>
  </w:style>
  <w:style w:type="paragraph" w:styleId="Signature">
    <w:name w:val="Signature"/>
    <w:basedOn w:val="Normal"/>
    <w:link w:val="SignatureCar"/>
    <w:uiPriority w:val="99"/>
    <w:rsid w:val="00830CB0"/>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basedOn w:val="Policepardfaut"/>
    <w:link w:val="Signature"/>
    <w:uiPriority w:val="99"/>
    <w:locked/>
    <w:rsid w:val="00830CB0"/>
    <w:rPr>
      <w:rFonts w:ascii="Arial" w:hAnsi="Arial" w:cs="Arial"/>
      <w:sz w:val="20"/>
      <w:szCs w:val="20"/>
    </w:rPr>
  </w:style>
  <w:style w:type="character" w:styleId="lev">
    <w:name w:val="Strong"/>
    <w:basedOn w:val="Policepardfaut"/>
    <w:uiPriority w:val="22"/>
    <w:qFormat/>
    <w:rsid w:val="00830CB0"/>
    <w:rPr>
      <w:rFonts w:cs="Times New Roman"/>
      <w:b/>
    </w:rPr>
  </w:style>
  <w:style w:type="paragraph" w:customStyle="1" w:styleId="intituldelarrt">
    <w:name w:val="intitulé de l'arrêté"/>
    <w:basedOn w:val="Normal"/>
    <w:rsid w:val="00830CB0"/>
    <w:pPr>
      <w:autoSpaceDE w:val="0"/>
      <w:autoSpaceDN w:val="0"/>
      <w:jc w:val="center"/>
    </w:pPr>
    <w:rPr>
      <w:rFonts w:ascii="Arial" w:hAnsi="Arial" w:cs="Arial"/>
      <w:b/>
      <w:bCs/>
      <w:sz w:val="22"/>
      <w:szCs w:val="22"/>
    </w:rPr>
  </w:style>
  <w:style w:type="paragraph" w:customStyle="1" w:styleId="recours">
    <w:name w:val="recours"/>
    <w:basedOn w:val="Normal"/>
    <w:rsid w:val="00830CB0"/>
    <w:pPr>
      <w:autoSpaceDE w:val="0"/>
      <w:autoSpaceDN w:val="0"/>
      <w:ind w:left="284" w:right="6095"/>
      <w:jc w:val="both"/>
    </w:pPr>
    <w:rPr>
      <w:rFonts w:ascii="Arial" w:hAnsi="Arial" w:cs="Arial"/>
      <w:sz w:val="16"/>
      <w:szCs w:val="16"/>
    </w:rPr>
  </w:style>
  <w:style w:type="table" w:styleId="Grilledutableau">
    <w:name w:val="Table Grid"/>
    <w:basedOn w:val="TableauNormal"/>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0CB0"/>
    <w:rPr>
      <w:rFonts w:cs="Times New Roman"/>
      <w:color w:val="0000FF"/>
      <w:u w:val="single"/>
    </w:rPr>
  </w:style>
  <w:style w:type="table" w:customStyle="1" w:styleId="Grilledutableau11">
    <w:name w:val="Grille du tableau11"/>
    <w:basedOn w:val="TableauNormal"/>
    <w:next w:val="Grilledutableau"/>
    <w:uiPriority w:val="59"/>
    <w:rsid w:val="00830CB0"/>
    <w:pPr>
      <w:spacing w:after="0" w:line="240" w:lineRule="auto"/>
    </w:pPr>
    <w:rPr>
      <w:rFonts w:ascii="Arial" w:hAnsi="Arial"/>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830CB0"/>
    <w:pPr>
      <w:spacing w:after="0" w:line="240" w:lineRule="auto"/>
    </w:pPr>
    <w:rPr>
      <w:rFonts w:ascii="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Grilleclaire-Accent1">
    <w:name w:val="Light Grid Accent 1"/>
    <w:basedOn w:val="TableauNormal"/>
    <w:uiPriority w:val="62"/>
    <w:rsid w:val="00830CB0"/>
    <w:pPr>
      <w:spacing w:after="0" w:line="240" w:lineRule="auto"/>
    </w:pPr>
    <w:rPr>
      <w:rFonts w:ascii="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dutableau2">
    <w:name w:val="Grille du tableau2"/>
    <w:basedOn w:val="TableauNormal"/>
    <w:next w:val="Grilledutableau"/>
    <w:uiPriority w:val="59"/>
    <w:rsid w:val="00830CB0"/>
    <w:pPr>
      <w:spacing w:after="0" w:line="240" w:lineRule="auto"/>
    </w:pPr>
    <w:rPr>
      <w:rFonts w:ascii="Arial" w:hAnsi="Arial"/>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830CB0"/>
    <w:pPr>
      <w:spacing w:after="0" w:line="240" w:lineRule="auto"/>
    </w:pPr>
    <w:rPr>
      <w:rFonts w:ascii="Calibri" w:hAnsi="Calibri"/>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Grilledutableau3">
    <w:name w:val="Grille du tableau3"/>
    <w:basedOn w:val="TableauNormal"/>
    <w:next w:val="Grilledutableau"/>
    <w:uiPriority w:val="59"/>
    <w:rsid w:val="00830CB0"/>
    <w:pPr>
      <w:spacing w:after="0" w:line="240" w:lineRule="auto"/>
    </w:pPr>
    <w:rPr>
      <w:rFonts w:ascii="Arial" w:hAnsi="Arial"/>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830CB0"/>
    <w:pPr>
      <w:spacing w:after="0" w:line="240" w:lineRule="auto"/>
    </w:pPr>
    <w:rPr>
      <w:rFonts w:ascii="Arial" w:hAnsi="Arial"/>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830CB0"/>
    <w:rPr>
      <w:rFonts w:cs="Times New Roman"/>
      <w:b/>
      <w:i/>
      <w:color w:val="4F81BD"/>
    </w:rPr>
  </w:style>
  <w:style w:type="character" w:styleId="Titredulivre">
    <w:name w:val="Book Title"/>
    <w:basedOn w:val="Policepardfaut"/>
    <w:uiPriority w:val="33"/>
    <w:qFormat/>
    <w:rsid w:val="00830CB0"/>
    <w:rPr>
      <w:rFonts w:cs="Times New Roman"/>
      <w:b/>
      <w:smallCaps/>
      <w:spacing w:val="5"/>
    </w:rPr>
  </w:style>
  <w:style w:type="table" w:customStyle="1" w:styleId="Grilledutableau5">
    <w:name w:val="Grille du tableau5"/>
    <w:basedOn w:val="TableauNormal"/>
    <w:next w:val="Grilledutableau"/>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B0"/>
    <w:pPr>
      <w:spacing w:before="100" w:beforeAutospacing="1" w:after="100" w:afterAutospacing="1"/>
    </w:pPr>
  </w:style>
  <w:style w:type="character" w:styleId="Rfrenceintense">
    <w:name w:val="Intense Reference"/>
    <w:basedOn w:val="Policepardfaut"/>
    <w:uiPriority w:val="32"/>
    <w:qFormat/>
    <w:rsid w:val="00830CB0"/>
    <w:rPr>
      <w:rFonts w:cs="Times New Roman"/>
      <w:b/>
      <w:smallCaps/>
      <w:color w:val="C0504D"/>
      <w:spacing w:val="5"/>
      <w:u w:val="single"/>
    </w:rPr>
  </w:style>
  <w:style w:type="paragraph" w:customStyle="1" w:styleId="Default">
    <w:name w:val="Default"/>
    <w:rsid w:val="00830CB0"/>
    <w:pPr>
      <w:autoSpaceDE w:val="0"/>
      <w:autoSpaceDN w:val="0"/>
      <w:adjustRightInd w:val="0"/>
      <w:spacing w:after="0" w:line="240" w:lineRule="auto"/>
    </w:pPr>
    <w:rPr>
      <w:rFonts w:ascii="Univers LT Std" w:hAnsi="Univers LT Std" w:cs="Univers LT Std"/>
      <w:color w:val="000000"/>
      <w:sz w:val="24"/>
      <w:szCs w:val="24"/>
    </w:rPr>
  </w:style>
  <w:style w:type="paragraph" w:styleId="Notedebasdepage">
    <w:name w:val="footnote text"/>
    <w:basedOn w:val="Normal"/>
    <w:link w:val="NotedebasdepageCar"/>
    <w:uiPriority w:val="99"/>
    <w:unhideWhenUsed/>
    <w:rsid w:val="00830CB0"/>
    <w:pPr>
      <w:spacing w:line="240" w:lineRule="exact"/>
      <w:contextualSpacing/>
      <w:jc w:val="both"/>
    </w:pPr>
    <w:rPr>
      <w:rFonts w:ascii="Calibri" w:hAnsi="Calibri"/>
      <w:sz w:val="20"/>
      <w:szCs w:val="20"/>
      <w:lang w:eastAsia="en-US"/>
    </w:rPr>
  </w:style>
  <w:style w:type="character" w:customStyle="1" w:styleId="NotedebasdepageCar">
    <w:name w:val="Note de bas de page Car"/>
    <w:basedOn w:val="Policepardfaut"/>
    <w:link w:val="Notedebasdepage"/>
    <w:uiPriority w:val="99"/>
    <w:locked/>
    <w:rsid w:val="00830CB0"/>
    <w:rPr>
      <w:rFonts w:ascii="Calibri" w:hAnsi="Calibri" w:cs="Times New Roman"/>
      <w:sz w:val="20"/>
      <w:szCs w:val="20"/>
      <w:lang w:eastAsia="en-US"/>
    </w:rPr>
  </w:style>
  <w:style w:type="character" w:styleId="Appelnotedebasdep">
    <w:name w:val="footnote reference"/>
    <w:basedOn w:val="Policepardfaut"/>
    <w:uiPriority w:val="99"/>
    <w:unhideWhenUsed/>
    <w:rsid w:val="00830C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paragraph" w:styleId="Titre1">
    <w:name w:val="heading 1"/>
    <w:basedOn w:val="Normal"/>
    <w:next w:val="Normal"/>
    <w:link w:val="Titre1Car"/>
    <w:uiPriority w:val="9"/>
    <w:qFormat/>
    <w:pPr>
      <w:keepNext/>
      <w:suppressAutoHyphens/>
      <w:jc w:val="center"/>
      <w:outlineLvl w:val="0"/>
    </w:pPr>
    <w:rPr>
      <w:b/>
      <w:bCs/>
      <w:sz w:val="32"/>
      <w:szCs w:val="32"/>
    </w:rPr>
  </w:style>
  <w:style w:type="paragraph" w:styleId="Titre2">
    <w:name w:val="heading 2"/>
    <w:basedOn w:val="Normal"/>
    <w:next w:val="Normal"/>
    <w:link w:val="Titre2Car"/>
    <w:uiPriority w:val="9"/>
    <w:semiHidden/>
    <w:unhideWhenUsed/>
    <w:qFormat/>
    <w:rsid w:val="00770616"/>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sid w:val="00770616"/>
    <w:rPr>
      <w:rFonts w:asciiTheme="majorHAnsi" w:eastAsiaTheme="majorEastAsia" w:hAnsiTheme="majorHAnsi" w:cs="Times New Roman"/>
      <w:b/>
      <w:bCs/>
      <w:i/>
      <w:iCs/>
      <w:sz w:val="28"/>
      <w:szCs w:val="28"/>
    </w:rPr>
  </w:style>
  <w:style w:type="paragraph" w:styleId="Corpsdetexte">
    <w:name w:val="Body Text"/>
    <w:basedOn w:val="Normal"/>
    <w:link w:val="CorpsdetexteCar"/>
    <w:uiPriority w:val="1"/>
    <w:qFormat/>
    <w:pPr>
      <w:suppressAutoHyphens/>
      <w:jc w:val="center"/>
    </w:pPr>
    <w:rPr>
      <w:b/>
      <w:bCs/>
    </w:rPr>
  </w:style>
  <w:style w:type="character" w:customStyle="1" w:styleId="CorpsdetexteCar">
    <w:name w:val="Corps de texte Car"/>
    <w:basedOn w:val="Policepardfaut"/>
    <w:link w:val="Corpsdetexte"/>
    <w:uiPriority w:val="1"/>
    <w:locked/>
    <w:rPr>
      <w:rFonts w:ascii="Times New Roman" w:hAnsi="Times New Roman" w:cs="Times New Roman"/>
      <w:sz w:val="24"/>
      <w:szCs w:val="24"/>
    </w:rPr>
  </w:style>
  <w:style w:type="paragraph" w:customStyle="1" w:styleId="NormalParagraphStyle">
    <w:name w:val="NormalParagraphStyle"/>
    <w:basedOn w:val="Normal"/>
    <w:rsid w:val="00CF78D9"/>
    <w:pPr>
      <w:autoSpaceDE w:val="0"/>
      <w:autoSpaceDN w:val="0"/>
      <w:adjustRightInd w:val="0"/>
      <w:spacing w:line="288" w:lineRule="auto"/>
      <w:textAlignment w:val="center"/>
    </w:pPr>
    <w:rPr>
      <w:color w:val="000000"/>
    </w:rPr>
  </w:style>
  <w:style w:type="paragraph" w:styleId="En-tte">
    <w:name w:val="header"/>
    <w:basedOn w:val="Normal"/>
    <w:link w:val="En-tteCar"/>
    <w:uiPriority w:val="99"/>
    <w:unhideWhenUsed/>
    <w:rsid w:val="00CF78D9"/>
    <w:pPr>
      <w:tabs>
        <w:tab w:val="center" w:pos="4536"/>
        <w:tab w:val="right" w:pos="9072"/>
      </w:tabs>
    </w:pPr>
  </w:style>
  <w:style w:type="character" w:customStyle="1" w:styleId="En-tteCar">
    <w:name w:val="En-tête Car"/>
    <w:basedOn w:val="Policepardfaut"/>
    <w:link w:val="En-tte"/>
    <w:uiPriority w:val="99"/>
    <w:locked/>
    <w:rsid w:val="00CF78D9"/>
    <w:rPr>
      <w:rFonts w:ascii="Times New Roman" w:hAnsi="Times New Roman" w:cs="Times New Roman"/>
      <w:sz w:val="24"/>
      <w:szCs w:val="24"/>
    </w:rPr>
  </w:style>
  <w:style w:type="paragraph" w:styleId="Pieddepage">
    <w:name w:val="footer"/>
    <w:basedOn w:val="Normal"/>
    <w:link w:val="PieddepageCar"/>
    <w:uiPriority w:val="99"/>
    <w:unhideWhenUsed/>
    <w:rsid w:val="00CF78D9"/>
    <w:pPr>
      <w:tabs>
        <w:tab w:val="center" w:pos="4536"/>
        <w:tab w:val="right" w:pos="9072"/>
      </w:tabs>
    </w:pPr>
  </w:style>
  <w:style w:type="character" w:customStyle="1" w:styleId="PieddepageCar">
    <w:name w:val="Pied de page Car"/>
    <w:basedOn w:val="Policepardfaut"/>
    <w:link w:val="Pieddepage"/>
    <w:uiPriority w:val="99"/>
    <w:locked/>
    <w:rsid w:val="00CF78D9"/>
    <w:rPr>
      <w:rFonts w:ascii="Times New Roman" w:hAnsi="Times New Roman" w:cs="Times New Roman"/>
      <w:sz w:val="24"/>
      <w:szCs w:val="24"/>
    </w:rPr>
  </w:style>
  <w:style w:type="paragraph" w:styleId="Paragraphedeliste">
    <w:name w:val="List Paragraph"/>
    <w:basedOn w:val="Normal"/>
    <w:uiPriority w:val="34"/>
    <w:qFormat/>
    <w:rsid w:val="00F1497B"/>
    <w:pPr>
      <w:ind w:left="708"/>
    </w:pPr>
  </w:style>
  <w:style w:type="paragraph" w:styleId="Textedebulles">
    <w:name w:val="Balloon Text"/>
    <w:basedOn w:val="Normal"/>
    <w:link w:val="TextedebullesCar"/>
    <w:uiPriority w:val="99"/>
    <w:rsid w:val="00F63E16"/>
    <w:rPr>
      <w:rFonts w:ascii="Segoe UI" w:hAnsi="Segoe UI" w:cs="Segoe UI"/>
      <w:sz w:val="18"/>
      <w:szCs w:val="18"/>
    </w:rPr>
  </w:style>
  <w:style w:type="character" w:customStyle="1" w:styleId="TextedebullesCar">
    <w:name w:val="Texte de bulles Car"/>
    <w:basedOn w:val="Policepardfaut"/>
    <w:link w:val="Textedebulles"/>
    <w:uiPriority w:val="99"/>
    <w:locked/>
    <w:rsid w:val="00F63E16"/>
    <w:rPr>
      <w:rFonts w:ascii="Segoe UI" w:hAnsi="Segoe UI" w:cs="Segoe UI"/>
      <w:sz w:val="18"/>
      <w:szCs w:val="18"/>
    </w:rPr>
  </w:style>
  <w:style w:type="paragraph" w:styleId="Corpsdetexte2">
    <w:name w:val="Body Text 2"/>
    <w:basedOn w:val="Normal"/>
    <w:link w:val="Corpsdetexte2Car"/>
    <w:uiPriority w:val="99"/>
    <w:rsid w:val="00826A35"/>
    <w:pPr>
      <w:spacing w:after="120" w:line="480" w:lineRule="auto"/>
    </w:pPr>
  </w:style>
  <w:style w:type="character" w:customStyle="1" w:styleId="Corpsdetexte2Car">
    <w:name w:val="Corps de texte 2 Car"/>
    <w:basedOn w:val="Policepardfaut"/>
    <w:link w:val="Corpsdetexte2"/>
    <w:uiPriority w:val="99"/>
    <w:locked/>
    <w:rsid w:val="00826A35"/>
    <w:rPr>
      <w:rFonts w:ascii="Times New Roman" w:hAnsi="Times New Roman" w:cs="Times New Roman"/>
      <w:sz w:val="24"/>
      <w:szCs w:val="24"/>
    </w:rPr>
  </w:style>
  <w:style w:type="paragraph" w:customStyle="1" w:styleId="VuConsidrant">
    <w:name w:val="Vu.Considérant"/>
    <w:basedOn w:val="Normal"/>
    <w:rsid w:val="006977B1"/>
    <w:pPr>
      <w:autoSpaceDE w:val="0"/>
      <w:autoSpaceDN w:val="0"/>
      <w:spacing w:after="140"/>
      <w:jc w:val="both"/>
    </w:pPr>
    <w:rPr>
      <w:rFonts w:ascii="Arial" w:hAnsi="Arial" w:cs="Arial"/>
      <w:sz w:val="20"/>
      <w:szCs w:val="20"/>
    </w:rPr>
  </w:style>
  <w:style w:type="paragraph" w:customStyle="1" w:styleId="intituldeladelib">
    <w:name w:val="intitulé de la delib"/>
    <w:basedOn w:val="Normal"/>
    <w:rsid w:val="006977B1"/>
    <w:pPr>
      <w:autoSpaceDE w:val="0"/>
      <w:autoSpaceDN w:val="0"/>
      <w:spacing w:after="840"/>
      <w:jc w:val="center"/>
    </w:pPr>
    <w:rPr>
      <w:rFonts w:ascii="Arial" w:hAnsi="Arial" w:cs="Arial"/>
      <w:b/>
      <w:bCs/>
      <w:sz w:val="22"/>
      <w:szCs w:val="22"/>
    </w:rPr>
  </w:style>
  <w:style w:type="paragraph" w:customStyle="1" w:styleId="TiretVuConsidrant">
    <w:name w:val="Tiret Vu.Considérant"/>
    <w:basedOn w:val="VuConsidrant"/>
    <w:rsid w:val="006977B1"/>
    <w:pPr>
      <w:ind w:left="284" w:hanging="284"/>
    </w:pPr>
  </w:style>
  <w:style w:type="paragraph" w:customStyle="1" w:styleId="LeMairerappellepropose">
    <w:name w:val="Le Maire rappelle/propose"/>
    <w:basedOn w:val="Normal"/>
    <w:rsid w:val="006977B1"/>
    <w:pPr>
      <w:autoSpaceDE w:val="0"/>
      <w:autoSpaceDN w:val="0"/>
      <w:spacing w:before="240" w:after="240"/>
      <w:jc w:val="both"/>
    </w:pPr>
    <w:rPr>
      <w:rFonts w:ascii="Arial" w:hAnsi="Arial" w:cs="Arial"/>
      <w:b/>
      <w:bCs/>
      <w:sz w:val="20"/>
      <w:szCs w:val="20"/>
    </w:rPr>
  </w:style>
  <w:style w:type="paragraph" w:styleId="Sansinterligne">
    <w:name w:val="No Spacing"/>
    <w:uiPriority w:val="1"/>
    <w:qFormat/>
    <w:rsid w:val="00B15B26"/>
    <w:pPr>
      <w:spacing w:after="0" w:line="240" w:lineRule="auto"/>
    </w:pPr>
    <w:rPr>
      <w:rFonts w:ascii="Times New Roman" w:hAnsi="Times New Roman"/>
      <w:sz w:val="24"/>
      <w:szCs w:val="24"/>
    </w:rPr>
  </w:style>
  <w:style w:type="paragraph" w:customStyle="1" w:styleId="Retraitcorpsdetexte21">
    <w:name w:val="Retrait corps de texte 21"/>
    <w:basedOn w:val="Normal"/>
    <w:rsid w:val="00F354F4"/>
    <w:pPr>
      <w:suppressAutoHyphens/>
      <w:ind w:left="708"/>
      <w:jc w:val="both"/>
    </w:pPr>
    <w:rPr>
      <w:b/>
      <w:bCs/>
      <w:sz w:val="26"/>
      <w:szCs w:val="26"/>
      <w:lang w:eastAsia="zh-CN"/>
    </w:rPr>
  </w:style>
  <w:style w:type="table" w:customStyle="1" w:styleId="Grilledutableau1">
    <w:name w:val="Grille du tableau1"/>
    <w:basedOn w:val="TableauNormal"/>
    <w:uiPriority w:val="59"/>
    <w:rsid w:val="00723000"/>
    <w:tblPr/>
  </w:style>
  <w:style w:type="paragraph" w:styleId="Retraitcorpsdetexte3">
    <w:name w:val="Body Text Indent 3"/>
    <w:basedOn w:val="Normal"/>
    <w:link w:val="Retraitcorpsdetexte3Car"/>
    <w:uiPriority w:val="99"/>
    <w:rsid w:val="00BD3241"/>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BD3241"/>
    <w:rPr>
      <w:rFonts w:ascii="Times New Roman" w:hAnsi="Times New Roman" w:cs="Times New Roman"/>
      <w:sz w:val="16"/>
      <w:szCs w:val="16"/>
    </w:rPr>
  </w:style>
  <w:style w:type="paragraph" w:customStyle="1" w:styleId="12-TexteNumrotationBleue">
    <w:name w:val="12 - Texte Numérotation Bleue"/>
    <w:basedOn w:val="Normal"/>
    <w:qFormat/>
    <w:rsid w:val="00830CB0"/>
    <w:pPr>
      <w:numPr>
        <w:numId w:val="3"/>
      </w:numPr>
      <w:autoSpaceDE w:val="0"/>
      <w:autoSpaceDN w:val="0"/>
      <w:adjustRightInd w:val="0"/>
      <w:spacing w:before="60" w:line="240" w:lineRule="exact"/>
      <w:ind w:left="907" w:hanging="227"/>
      <w:jc w:val="both"/>
    </w:pPr>
    <w:rPr>
      <w:rFonts w:ascii="Calibri" w:hAnsi="Calibri" w:cs="Calibri"/>
      <w:color w:val="1A181C"/>
      <w:sz w:val="22"/>
      <w:szCs w:val="22"/>
      <w:lang w:eastAsia="en-US"/>
    </w:rPr>
  </w:style>
  <w:style w:type="paragraph" w:customStyle="1" w:styleId="07-SectionTitreBleu">
    <w:name w:val="07 - Section Titre Bleu"/>
    <w:basedOn w:val="Normal"/>
    <w:qFormat/>
    <w:rsid w:val="00830CB0"/>
    <w:pPr>
      <w:widowControl w:val="0"/>
      <w:pBdr>
        <w:bottom w:val="single" w:sz="12" w:space="1" w:color="357A9B"/>
      </w:pBdr>
      <w:autoSpaceDE w:val="0"/>
      <w:autoSpaceDN w:val="0"/>
      <w:adjustRightInd w:val="0"/>
      <w:spacing w:before="240" w:after="160"/>
      <w:contextualSpacing/>
      <w:jc w:val="both"/>
    </w:pPr>
    <w:rPr>
      <w:rFonts w:ascii="Calibri" w:hAnsi="Calibri" w:cs="Calibri"/>
      <w:b/>
      <w:bCs/>
      <w:color w:val="357A9B"/>
      <w:kern w:val="2"/>
      <w:sz w:val="30"/>
      <w:szCs w:val="30"/>
      <w:lang w:eastAsia="en-US"/>
    </w:rPr>
  </w:style>
  <w:style w:type="paragraph" w:customStyle="1" w:styleId="08-SectionSous-titreNoir">
    <w:name w:val="08 - Section Sous-titre Noir"/>
    <w:basedOn w:val="Normal"/>
    <w:qFormat/>
    <w:rsid w:val="00830CB0"/>
    <w:pPr>
      <w:autoSpaceDE w:val="0"/>
      <w:autoSpaceDN w:val="0"/>
      <w:adjustRightInd w:val="0"/>
      <w:spacing w:before="120"/>
      <w:contextualSpacing/>
      <w:jc w:val="both"/>
    </w:pPr>
    <w:rPr>
      <w:rFonts w:ascii="Calibri" w:hAnsi="Calibri" w:cs="Calibri"/>
      <w:b/>
      <w:bCs/>
      <w:lang w:eastAsia="en-US"/>
    </w:rPr>
  </w:style>
  <w:style w:type="paragraph" w:customStyle="1" w:styleId="10-TextePucesBleues">
    <w:name w:val="10 - Texte Puces Bleues"/>
    <w:basedOn w:val="Normal"/>
    <w:qFormat/>
    <w:rsid w:val="00830CB0"/>
    <w:pPr>
      <w:numPr>
        <w:numId w:val="1"/>
      </w:numPr>
      <w:tabs>
        <w:tab w:val="left" w:pos="600"/>
      </w:tabs>
      <w:autoSpaceDE w:val="0"/>
      <w:autoSpaceDN w:val="0"/>
      <w:adjustRightInd w:val="0"/>
      <w:spacing w:before="60" w:line="240" w:lineRule="exact"/>
      <w:ind w:left="587" w:hanging="227"/>
      <w:jc w:val="both"/>
    </w:pPr>
    <w:rPr>
      <w:rFonts w:ascii="Calibri" w:hAnsi="Calibri" w:cs="Calibri"/>
      <w:color w:val="1A181C"/>
      <w:sz w:val="22"/>
      <w:szCs w:val="22"/>
      <w:lang w:eastAsia="en-US"/>
    </w:rPr>
  </w:style>
  <w:style w:type="paragraph" w:customStyle="1" w:styleId="01-TypeDocumentCartoucheBleu">
    <w:name w:val="01 - Type Document Cartouche Bleu"/>
    <w:basedOn w:val="Normal"/>
    <w:qFormat/>
    <w:rsid w:val="00830CB0"/>
    <w:pPr>
      <w:contextualSpacing/>
      <w:jc w:val="center"/>
    </w:pPr>
    <w:rPr>
      <w:rFonts w:ascii="Calibri" w:hAnsi="Calibri" w:cs="Calibri-Bold"/>
      <w:b/>
      <w:bCs/>
      <w:color w:val="FFFFFF"/>
      <w:sz w:val="32"/>
      <w:szCs w:val="32"/>
      <w:lang w:eastAsia="en-US"/>
    </w:rPr>
  </w:style>
  <w:style w:type="paragraph" w:customStyle="1" w:styleId="04-TitreGnriquePage2">
    <w:name w:val="04 - Titre Générique Page2"/>
    <w:basedOn w:val="Normal"/>
    <w:qFormat/>
    <w:rsid w:val="00830CB0"/>
    <w:pPr>
      <w:pBdr>
        <w:bottom w:val="single" w:sz="6" w:space="1" w:color="707172"/>
      </w:pBdr>
      <w:contextualSpacing/>
    </w:pPr>
    <w:rPr>
      <w:rFonts w:ascii="Calibri" w:hAnsi="Calibri" w:cs="Calibri"/>
      <w:bCs/>
      <w:color w:val="707172"/>
      <w:sz w:val="18"/>
      <w:szCs w:val="18"/>
      <w:lang w:eastAsia="en-US"/>
    </w:rPr>
  </w:style>
  <w:style w:type="paragraph" w:customStyle="1" w:styleId="02-En-tteContacts">
    <w:name w:val="02 - En-tête Contacts"/>
    <w:basedOn w:val="Normal"/>
    <w:qFormat/>
    <w:rsid w:val="00830CB0"/>
    <w:pPr>
      <w:autoSpaceDE w:val="0"/>
      <w:autoSpaceDN w:val="0"/>
      <w:adjustRightInd w:val="0"/>
      <w:spacing w:line="180" w:lineRule="exact"/>
      <w:contextualSpacing/>
      <w:jc w:val="both"/>
    </w:pPr>
    <w:rPr>
      <w:rFonts w:ascii="Calibri" w:hAnsi="Calibri" w:cs="Calibri"/>
      <w:color w:val="707172"/>
      <w:sz w:val="16"/>
      <w:szCs w:val="16"/>
      <w:lang w:eastAsia="en-US"/>
    </w:rPr>
  </w:style>
  <w:style w:type="paragraph" w:customStyle="1" w:styleId="05-RfRglementairesBleues">
    <w:name w:val="05 - Réf. Règlementaires Bleues"/>
    <w:basedOn w:val="Normal"/>
    <w:qFormat/>
    <w:rsid w:val="00830CB0"/>
    <w:pPr>
      <w:pBdr>
        <w:bottom w:val="single" w:sz="4" w:space="3" w:color="841125"/>
      </w:pBdr>
      <w:autoSpaceDE w:val="0"/>
      <w:autoSpaceDN w:val="0"/>
      <w:adjustRightInd w:val="0"/>
      <w:spacing w:before="1200"/>
      <w:contextualSpacing/>
      <w:jc w:val="both"/>
    </w:pPr>
    <w:rPr>
      <w:rFonts w:ascii="Calibri" w:hAnsi="Calibri" w:cs="Calibri"/>
      <w:b/>
      <w:color w:val="357A9B"/>
      <w:sz w:val="18"/>
      <w:szCs w:val="18"/>
      <w:lang w:eastAsia="en-US"/>
    </w:rPr>
  </w:style>
  <w:style w:type="paragraph" w:customStyle="1" w:styleId="06-TexteRfRglementaires">
    <w:name w:val="06 - Texte Réf. Règlementaires"/>
    <w:basedOn w:val="Normal"/>
    <w:qFormat/>
    <w:rsid w:val="00830CB0"/>
    <w:pPr>
      <w:autoSpaceDE w:val="0"/>
      <w:autoSpaceDN w:val="0"/>
      <w:adjustRightInd w:val="0"/>
      <w:spacing w:before="160"/>
      <w:jc w:val="both"/>
    </w:pPr>
    <w:rPr>
      <w:rFonts w:ascii="Calibri" w:hAnsi="Calibri" w:cs="Calibri"/>
      <w:b/>
      <w:bCs/>
      <w:color w:val="000000"/>
      <w:sz w:val="18"/>
      <w:szCs w:val="18"/>
      <w:lang w:eastAsia="en-US"/>
    </w:rPr>
  </w:style>
  <w:style w:type="paragraph" w:customStyle="1" w:styleId="03-TitreGnriquePage1">
    <w:name w:val="03 - Titre Générique Page1"/>
    <w:basedOn w:val="Normal"/>
    <w:qFormat/>
    <w:rsid w:val="00830CB0"/>
    <w:pPr>
      <w:autoSpaceDE w:val="0"/>
      <w:autoSpaceDN w:val="0"/>
      <w:adjustRightInd w:val="0"/>
      <w:spacing w:line="440" w:lineRule="exact"/>
      <w:contextualSpacing/>
    </w:pPr>
    <w:rPr>
      <w:rFonts w:ascii="Calibri" w:hAnsi="Calibri" w:cs="Calibri"/>
      <w:b/>
      <w:bCs/>
      <w:color w:val="357A9C"/>
      <w:sz w:val="44"/>
      <w:szCs w:val="44"/>
      <w:lang w:eastAsia="en-US"/>
    </w:rPr>
  </w:style>
  <w:style w:type="paragraph" w:customStyle="1" w:styleId="11-TextePucesNoires">
    <w:name w:val="11 - Texte Puces Noires"/>
    <w:basedOn w:val="Normal"/>
    <w:qFormat/>
    <w:rsid w:val="00830CB0"/>
    <w:pPr>
      <w:numPr>
        <w:numId w:val="2"/>
      </w:numPr>
      <w:tabs>
        <w:tab w:val="left" w:pos="840"/>
      </w:tabs>
      <w:spacing w:before="60" w:line="240" w:lineRule="exact"/>
      <w:ind w:left="840" w:hanging="227"/>
      <w:jc w:val="both"/>
    </w:pPr>
    <w:rPr>
      <w:rFonts w:ascii="Calibri" w:hAnsi="Calibri"/>
      <w:sz w:val="22"/>
      <w:szCs w:val="22"/>
      <w:lang w:eastAsia="en-US"/>
    </w:rPr>
  </w:style>
  <w:style w:type="paragraph" w:customStyle="1" w:styleId="13-Signature">
    <w:name w:val="13 - Signature"/>
    <w:basedOn w:val="Normal"/>
    <w:qFormat/>
    <w:rsid w:val="00830CB0"/>
    <w:pPr>
      <w:spacing w:before="600" w:line="240" w:lineRule="exact"/>
      <w:ind w:left="5670"/>
      <w:contextualSpacing/>
      <w:jc w:val="both"/>
    </w:pPr>
    <w:rPr>
      <w:rFonts w:ascii="Calibri" w:hAnsi="Calibri"/>
      <w:sz w:val="22"/>
      <w:szCs w:val="22"/>
      <w:lang w:eastAsia="en-US"/>
    </w:rPr>
  </w:style>
  <w:style w:type="paragraph" w:customStyle="1" w:styleId="14-Notabene">
    <w:name w:val="14 - Nota bene"/>
    <w:basedOn w:val="Normal"/>
    <w:qFormat/>
    <w:rsid w:val="00830CB0"/>
    <w:pPr>
      <w:spacing w:line="180" w:lineRule="exact"/>
      <w:contextualSpacing/>
      <w:jc w:val="both"/>
    </w:pPr>
    <w:rPr>
      <w:rFonts w:ascii="Calibri" w:hAnsi="Calibri"/>
      <w:sz w:val="16"/>
      <w:szCs w:val="16"/>
      <w:lang w:eastAsia="en-US"/>
    </w:rPr>
  </w:style>
  <w:style w:type="paragraph" w:customStyle="1" w:styleId="09-TexteLosangesBleus">
    <w:name w:val="09 - Texte Losanges Bleus"/>
    <w:basedOn w:val="Normal"/>
    <w:qFormat/>
    <w:rsid w:val="00830CB0"/>
    <w:pPr>
      <w:numPr>
        <w:numId w:val="4"/>
      </w:numPr>
      <w:tabs>
        <w:tab w:val="left" w:pos="240"/>
      </w:tabs>
      <w:spacing w:before="120" w:line="240" w:lineRule="exact"/>
      <w:ind w:left="227" w:hanging="227"/>
      <w:jc w:val="both"/>
    </w:pPr>
    <w:rPr>
      <w:rFonts w:ascii="Calibri" w:hAnsi="Calibri"/>
      <w:b/>
      <w:sz w:val="22"/>
      <w:szCs w:val="22"/>
      <w:lang w:eastAsia="en-US"/>
    </w:rPr>
  </w:style>
  <w:style w:type="paragraph" w:customStyle="1" w:styleId="15-TextePucesniveau4">
    <w:name w:val="15 - Texte Puces niveau 4"/>
    <w:basedOn w:val="Normal"/>
    <w:qFormat/>
    <w:rsid w:val="00830CB0"/>
    <w:pPr>
      <w:numPr>
        <w:ilvl w:val="1"/>
        <w:numId w:val="5"/>
      </w:numPr>
      <w:tabs>
        <w:tab w:val="left" w:pos="1200"/>
      </w:tabs>
      <w:spacing w:line="240" w:lineRule="exact"/>
      <w:ind w:left="1200" w:hanging="240"/>
      <w:contextualSpacing/>
      <w:jc w:val="both"/>
    </w:pPr>
    <w:rPr>
      <w:rFonts w:ascii="Calibri" w:hAnsi="Calibri"/>
      <w:sz w:val="20"/>
      <w:szCs w:val="20"/>
      <w:lang w:eastAsia="en-US"/>
    </w:rPr>
  </w:style>
  <w:style w:type="paragraph" w:customStyle="1" w:styleId="Texte1">
    <w:name w:val="Texte 1"/>
    <w:basedOn w:val="Normal"/>
    <w:link w:val="Texte1Car"/>
    <w:qFormat/>
    <w:rsid w:val="00830CB0"/>
    <w:pPr>
      <w:widowControl w:val="0"/>
      <w:autoSpaceDE w:val="0"/>
      <w:autoSpaceDN w:val="0"/>
      <w:adjustRightInd w:val="0"/>
      <w:spacing w:line="260" w:lineRule="exact"/>
    </w:pPr>
    <w:rPr>
      <w:rFonts w:ascii="Arial" w:hAnsi="Arial" w:cs="Arial"/>
      <w:color w:val="3C3C3E"/>
      <w:spacing w:val="20"/>
      <w:sz w:val="18"/>
      <w:szCs w:val="18"/>
    </w:rPr>
  </w:style>
  <w:style w:type="paragraph" w:customStyle="1" w:styleId="texte2">
    <w:name w:val="texte 2"/>
    <w:basedOn w:val="Normal"/>
    <w:link w:val="texte2Car"/>
    <w:qFormat/>
    <w:rsid w:val="00830CB0"/>
    <w:pPr>
      <w:widowControl w:val="0"/>
      <w:autoSpaceDE w:val="0"/>
      <w:autoSpaceDN w:val="0"/>
      <w:adjustRightInd w:val="0"/>
      <w:spacing w:line="260" w:lineRule="exact"/>
    </w:pPr>
    <w:rPr>
      <w:rFonts w:ascii="Arial" w:hAnsi="Arial" w:cs="Arial"/>
      <w:b/>
      <w:bCs/>
      <w:color w:val="004D9B"/>
      <w:spacing w:val="20"/>
      <w:sz w:val="18"/>
      <w:szCs w:val="18"/>
    </w:rPr>
  </w:style>
  <w:style w:type="character" w:customStyle="1" w:styleId="Texte1Car">
    <w:name w:val="Texte 1 Car"/>
    <w:link w:val="Texte1"/>
    <w:locked/>
    <w:rsid w:val="00830CB0"/>
    <w:rPr>
      <w:rFonts w:ascii="Arial" w:hAnsi="Arial"/>
      <w:color w:val="3C3C3E"/>
      <w:spacing w:val="20"/>
      <w:sz w:val="18"/>
    </w:rPr>
  </w:style>
  <w:style w:type="character" w:customStyle="1" w:styleId="texte2Car">
    <w:name w:val="texte 2 Car"/>
    <w:link w:val="texte2"/>
    <w:locked/>
    <w:rsid w:val="00830CB0"/>
    <w:rPr>
      <w:rFonts w:ascii="Arial" w:hAnsi="Arial"/>
      <w:b/>
      <w:color w:val="004D9B"/>
      <w:spacing w:val="20"/>
      <w:sz w:val="18"/>
    </w:rPr>
  </w:style>
  <w:style w:type="paragraph" w:customStyle="1" w:styleId="Titre11AlignementLogo">
    <w:name w:val="Titre 11 (Alignement Logo)"/>
    <w:basedOn w:val="Normal"/>
    <w:link w:val="Titre11AlignementLogoCar"/>
    <w:uiPriority w:val="2"/>
    <w:qFormat/>
    <w:rsid w:val="00830CB0"/>
    <w:pPr>
      <w:widowControl w:val="0"/>
      <w:autoSpaceDE w:val="0"/>
      <w:autoSpaceDN w:val="0"/>
      <w:adjustRightInd w:val="0"/>
      <w:spacing w:line="400" w:lineRule="exact"/>
    </w:pPr>
    <w:rPr>
      <w:rFonts w:ascii="Arial" w:hAnsi="Arial" w:cs="Arial"/>
      <w:b/>
      <w:bCs/>
      <w:caps/>
      <w:color w:val="004D9B"/>
      <w:sz w:val="34"/>
      <w:szCs w:val="34"/>
    </w:rPr>
  </w:style>
  <w:style w:type="character" w:customStyle="1" w:styleId="Titre11AlignementLogoCar">
    <w:name w:val="Titre 11 (Alignement Logo) Car"/>
    <w:link w:val="Titre11AlignementLogo"/>
    <w:uiPriority w:val="2"/>
    <w:locked/>
    <w:rsid w:val="00830CB0"/>
    <w:rPr>
      <w:rFonts w:ascii="Arial" w:hAnsi="Arial"/>
      <w:b/>
      <w:caps/>
      <w:color w:val="004D9B"/>
      <w:sz w:val="34"/>
    </w:rPr>
  </w:style>
  <w:style w:type="paragraph" w:customStyle="1" w:styleId="Texte9pieddepage">
    <w:name w:val="Texte 9 (pied de page)"/>
    <w:basedOn w:val="Normal"/>
    <w:link w:val="Texte9pieddepageCar"/>
    <w:qFormat/>
    <w:rsid w:val="00830CB0"/>
    <w:pPr>
      <w:widowControl w:val="0"/>
      <w:autoSpaceDE w:val="0"/>
      <w:autoSpaceDN w:val="0"/>
      <w:adjustRightInd w:val="0"/>
    </w:pPr>
    <w:rPr>
      <w:rFonts w:ascii="Arial" w:hAnsi="Arial" w:cs="Arial"/>
      <w:b/>
      <w:bCs/>
      <w:color w:val="004D9B"/>
      <w:spacing w:val="40"/>
      <w:sz w:val="20"/>
      <w:szCs w:val="20"/>
    </w:rPr>
  </w:style>
  <w:style w:type="character" w:customStyle="1" w:styleId="Texte9pieddepageCar">
    <w:name w:val="Texte 9 (pied de page) Car"/>
    <w:link w:val="Texte9pieddepage"/>
    <w:locked/>
    <w:rsid w:val="00830CB0"/>
    <w:rPr>
      <w:rFonts w:ascii="Arial" w:hAnsi="Arial"/>
      <w:b/>
      <w:color w:val="004D9B"/>
      <w:spacing w:val="40"/>
      <w:sz w:val="20"/>
    </w:rPr>
  </w:style>
  <w:style w:type="paragraph" w:styleId="Signature">
    <w:name w:val="Signature"/>
    <w:basedOn w:val="Normal"/>
    <w:link w:val="SignatureCar"/>
    <w:uiPriority w:val="99"/>
    <w:rsid w:val="00830CB0"/>
    <w:pPr>
      <w:tabs>
        <w:tab w:val="right" w:pos="6663"/>
        <w:tab w:val="right" w:pos="9923"/>
      </w:tabs>
      <w:autoSpaceDE w:val="0"/>
      <w:autoSpaceDN w:val="0"/>
      <w:ind w:left="4252"/>
      <w:jc w:val="center"/>
    </w:pPr>
    <w:rPr>
      <w:rFonts w:ascii="Arial" w:hAnsi="Arial" w:cs="Arial"/>
      <w:sz w:val="20"/>
      <w:szCs w:val="20"/>
    </w:rPr>
  </w:style>
  <w:style w:type="character" w:customStyle="1" w:styleId="SignatureCar">
    <w:name w:val="Signature Car"/>
    <w:basedOn w:val="Policepardfaut"/>
    <w:link w:val="Signature"/>
    <w:uiPriority w:val="99"/>
    <w:locked/>
    <w:rsid w:val="00830CB0"/>
    <w:rPr>
      <w:rFonts w:ascii="Arial" w:hAnsi="Arial" w:cs="Arial"/>
      <w:sz w:val="20"/>
      <w:szCs w:val="20"/>
    </w:rPr>
  </w:style>
  <w:style w:type="character" w:styleId="lev">
    <w:name w:val="Strong"/>
    <w:basedOn w:val="Policepardfaut"/>
    <w:uiPriority w:val="22"/>
    <w:qFormat/>
    <w:rsid w:val="00830CB0"/>
    <w:rPr>
      <w:rFonts w:cs="Times New Roman"/>
      <w:b/>
    </w:rPr>
  </w:style>
  <w:style w:type="paragraph" w:customStyle="1" w:styleId="intituldelarrt">
    <w:name w:val="intitulé de l'arrêté"/>
    <w:basedOn w:val="Normal"/>
    <w:rsid w:val="00830CB0"/>
    <w:pPr>
      <w:autoSpaceDE w:val="0"/>
      <w:autoSpaceDN w:val="0"/>
      <w:jc w:val="center"/>
    </w:pPr>
    <w:rPr>
      <w:rFonts w:ascii="Arial" w:hAnsi="Arial" w:cs="Arial"/>
      <w:b/>
      <w:bCs/>
      <w:sz w:val="22"/>
      <w:szCs w:val="22"/>
    </w:rPr>
  </w:style>
  <w:style w:type="paragraph" w:customStyle="1" w:styleId="recours">
    <w:name w:val="recours"/>
    <w:basedOn w:val="Normal"/>
    <w:rsid w:val="00830CB0"/>
    <w:pPr>
      <w:autoSpaceDE w:val="0"/>
      <w:autoSpaceDN w:val="0"/>
      <w:ind w:left="284" w:right="6095"/>
      <w:jc w:val="both"/>
    </w:pPr>
    <w:rPr>
      <w:rFonts w:ascii="Arial" w:hAnsi="Arial" w:cs="Arial"/>
      <w:sz w:val="16"/>
      <w:szCs w:val="16"/>
    </w:rPr>
  </w:style>
  <w:style w:type="table" w:styleId="Grilledutableau">
    <w:name w:val="Table Grid"/>
    <w:basedOn w:val="TableauNormal"/>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0CB0"/>
    <w:rPr>
      <w:rFonts w:cs="Times New Roman"/>
      <w:color w:val="0000FF"/>
      <w:u w:val="single"/>
    </w:rPr>
  </w:style>
  <w:style w:type="table" w:customStyle="1" w:styleId="Grilledutableau11">
    <w:name w:val="Grille du tableau11"/>
    <w:basedOn w:val="TableauNormal"/>
    <w:next w:val="Grilledutableau"/>
    <w:uiPriority w:val="59"/>
    <w:rsid w:val="00830CB0"/>
    <w:pPr>
      <w:spacing w:after="0" w:line="240" w:lineRule="auto"/>
    </w:pPr>
    <w:rPr>
      <w:rFonts w:ascii="Arial" w:hAnsi="Arial"/>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830CB0"/>
    <w:pPr>
      <w:spacing w:after="0" w:line="240" w:lineRule="auto"/>
    </w:pPr>
    <w:rPr>
      <w:rFonts w:ascii="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Grilleclaire-Accent1">
    <w:name w:val="Light Grid Accent 1"/>
    <w:basedOn w:val="TableauNormal"/>
    <w:uiPriority w:val="62"/>
    <w:rsid w:val="00830CB0"/>
    <w:pPr>
      <w:spacing w:after="0" w:line="240" w:lineRule="auto"/>
    </w:pPr>
    <w:rPr>
      <w:rFonts w:ascii="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dutableau2">
    <w:name w:val="Grille du tableau2"/>
    <w:basedOn w:val="TableauNormal"/>
    <w:next w:val="Grilledutableau"/>
    <w:uiPriority w:val="59"/>
    <w:rsid w:val="00830CB0"/>
    <w:pPr>
      <w:spacing w:after="0" w:line="240" w:lineRule="auto"/>
    </w:pPr>
    <w:rPr>
      <w:rFonts w:ascii="Arial" w:hAnsi="Arial"/>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830CB0"/>
    <w:pPr>
      <w:spacing w:after="0" w:line="240" w:lineRule="auto"/>
    </w:pPr>
    <w:rPr>
      <w:rFonts w:ascii="Calibri" w:hAnsi="Calibri"/>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Grilledutableau3">
    <w:name w:val="Grille du tableau3"/>
    <w:basedOn w:val="TableauNormal"/>
    <w:next w:val="Grilledutableau"/>
    <w:uiPriority w:val="59"/>
    <w:rsid w:val="00830CB0"/>
    <w:pPr>
      <w:spacing w:after="0" w:line="240" w:lineRule="auto"/>
    </w:pPr>
    <w:rPr>
      <w:rFonts w:ascii="Arial" w:hAnsi="Arial"/>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830CB0"/>
    <w:pPr>
      <w:spacing w:after="0" w:line="240" w:lineRule="auto"/>
    </w:pPr>
    <w:rPr>
      <w:rFonts w:ascii="Arial" w:hAnsi="Arial"/>
      <w:color w:val="231F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830CB0"/>
    <w:rPr>
      <w:rFonts w:cs="Times New Roman"/>
      <w:b/>
      <w:i/>
      <w:color w:val="4F81BD"/>
    </w:rPr>
  </w:style>
  <w:style w:type="character" w:styleId="Titredulivre">
    <w:name w:val="Book Title"/>
    <w:basedOn w:val="Policepardfaut"/>
    <w:uiPriority w:val="33"/>
    <w:qFormat/>
    <w:rsid w:val="00830CB0"/>
    <w:rPr>
      <w:rFonts w:cs="Times New Roman"/>
      <w:b/>
      <w:smallCaps/>
      <w:spacing w:val="5"/>
    </w:rPr>
  </w:style>
  <w:style w:type="table" w:customStyle="1" w:styleId="Grilledutableau5">
    <w:name w:val="Grille du tableau5"/>
    <w:basedOn w:val="TableauNormal"/>
    <w:next w:val="Grilledutableau"/>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830CB0"/>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B0"/>
    <w:pPr>
      <w:spacing w:before="100" w:beforeAutospacing="1" w:after="100" w:afterAutospacing="1"/>
    </w:pPr>
  </w:style>
  <w:style w:type="character" w:styleId="Rfrenceintense">
    <w:name w:val="Intense Reference"/>
    <w:basedOn w:val="Policepardfaut"/>
    <w:uiPriority w:val="32"/>
    <w:qFormat/>
    <w:rsid w:val="00830CB0"/>
    <w:rPr>
      <w:rFonts w:cs="Times New Roman"/>
      <w:b/>
      <w:smallCaps/>
      <w:color w:val="C0504D"/>
      <w:spacing w:val="5"/>
      <w:u w:val="single"/>
    </w:rPr>
  </w:style>
  <w:style w:type="paragraph" w:customStyle="1" w:styleId="Default">
    <w:name w:val="Default"/>
    <w:rsid w:val="00830CB0"/>
    <w:pPr>
      <w:autoSpaceDE w:val="0"/>
      <w:autoSpaceDN w:val="0"/>
      <w:adjustRightInd w:val="0"/>
      <w:spacing w:after="0" w:line="240" w:lineRule="auto"/>
    </w:pPr>
    <w:rPr>
      <w:rFonts w:ascii="Univers LT Std" w:hAnsi="Univers LT Std" w:cs="Univers LT Std"/>
      <w:color w:val="000000"/>
      <w:sz w:val="24"/>
      <w:szCs w:val="24"/>
    </w:rPr>
  </w:style>
  <w:style w:type="paragraph" w:styleId="Notedebasdepage">
    <w:name w:val="footnote text"/>
    <w:basedOn w:val="Normal"/>
    <w:link w:val="NotedebasdepageCar"/>
    <w:uiPriority w:val="99"/>
    <w:unhideWhenUsed/>
    <w:rsid w:val="00830CB0"/>
    <w:pPr>
      <w:spacing w:line="240" w:lineRule="exact"/>
      <w:contextualSpacing/>
      <w:jc w:val="both"/>
    </w:pPr>
    <w:rPr>
      <w:rFonts w:ascii="Calibri" w:hAnsi="Calibri"/>
      <w:sz w:val="20"/>
      <w:szCs w:val="20"/>
      <w:lang w:eastAsia="en-US"/>
    </w:rPr>
  </w:style>
  <w:style w:type="character" w:customStyle="1" w:styleId="NotedebasdepageCar">
    <w:name w:val="Note de bas de page Car"/>
    <w:basedOn w:val="Policepardfaut"/>
    <w:link w:val="Notedebasdepage"/>
    <w:uiPriority w:val="99"/>
    <w:locked/>
    <w:rsid w:val="00830CB0"/>
    <w:rPr>
      <w:rFonts w:ascii="Calibri" w:hAnsi="Calibri" w:cs="Times New Roman"/>
      <w:sz w:val="20"/>
      <w:szCs w:val="20"/>
      <w:lang w:eastAsia="en-US"/>
    </w:rPr>
  </w:style>
  <w:style w:type="character" w:styleId="Appelnotedebasdep">
    <w:name w:val="footnote reference"/>
    <w:basedOn w:val="Policepardfaut"/>
    <w:uiPriority w:val="99"/>
    <w:unhideWhenUsed/>
    <w:rsid w:val="00830C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3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78FC-CC7A-4A11-B865-3CCFA545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2608</Words>
  <Characters>14345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BOLLEVILLE</dc:creator>
  <cp:lastModifiedBy>Mairie</cp:lastModifiedBy>
  <cp:revision>3</cp:revision>
  <cp:lastPrinted>2019-06-25T13:17:00Z</cp:lastPrinted>
  <dcterms:created xsi:type="dcterms:W3CDTF">2019-07-09T14:42:00Z</dcterms:created>
  <dcterms:modified xsi:type="dcterms:W3CDTF">2019-07-09T14:42:00Z</dcterms:modified>
</cp:coreProperties>
</file>